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优秀共产党员申报登记表</w:t>
      </w:r>
    </w:p>
    <w:p>
      <w:pPr>
        <w:spacing w:line="580" w:lineRule="exact"/>
        <w:ind w:firstLine="1260" w:firstLineChars="45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填报单位：建筑工程学院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eastAsia="zh-CN"/>
        </w:rPr>
        <w:t>党总支</w:t>
      </w:r>
      <w:bookmarkStart w:id="0" w:name="_GoBack"/>
      <w:bookmarkEnd w:id="0"/>
    </w:p>
    <w:tbl>
      <w:tblPr>
        <w:tblStyle w:val="5"/>
        <w:tblW w:w="79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401"/>
        <w:gridCol w:w="667"/>
        <w:gridCol w:w="953"/>
        <w:gridCol w:w="1080"/>
        <w:gridCol w:w="720"/>
        <w:gridCol w:w="1080"/>
        <w:gridCol w:w="196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0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620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黄娟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性 别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女</w:t>
            </w:r>
          </w:p>
        </w:tc>
        <w:tc>
          <w:tcPr>
            <w:tcW w:w="10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民 族</w:t>
            </w:r>
          </w:p>
        </w:tc>
        <w:tc>
          <w:tcPr>
            <w:tcW w:w="196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5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1981.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参加工</w:t>
            </w:r>
          </w:p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作时间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2003.8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50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2000.11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文化程度</w:t>
            </w:r>
          </w:p>
        </w:tc>
        <w:tc>
          <w:tcPr>
            <w:tcW w:w="30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大学本科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2176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工作单位及职务（党内职务）</w:t>
            </w:r>
          </w:p>
        </w:tc>
        <w:tc>
          <w:tcPr>
            <w:tcW w:w="58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建筑工程学院，无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  <w:jc w:val="center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个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人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历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1999.9-2003.6四川理工学院（原四川轻化工学院）管理系工程管理专业学习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2003.7-2008.7 四川理工学院管理系工作</w:t>
            </w:r>
          </w:p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2008.8-至今 四川理工学院建筑工程学院工作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主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要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事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迹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</w:t>
            </w:r>
          </w:p>
          <w:p>
            <w:pPr>
              <w:widowControl/>
              <w:spacing w:line="400" w:lineRule="exact"/>
              <w:ind w:firstLine="560" w:firstLineChars="2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作为一名基层党员，本人自入党以来一直严格以共产党员的标准严格要求自己，在教师这个岗位上积极发挥党员的先锋模范作用。作为一名教师党员，牢记立德树人的使命，以先进的教学内容培养学生、以一流的教学方法引领学生、以高尚的人格魅力感染学生。主要事迹如下： </w:t>
            </w:r>
          </w:p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一、坚定立场，坚持学习，始终保持共产党员的优秀品质</w:t>
            </w:r>
          </w:p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坚决拥护共产党的领导，一直积极参与学院、系部组织的各项政治学习，主动接受政治教育，自觉加强思想锻炼。同时还始终坚持自主学习。在学习中理会马列主义、毛泽东思想、邓小平理论和“三个代表”重要思想，走群众路线，落实科学发展观，自觉把共产党员的先进性要求落实到日常教学中。</w:t>
            </w:r>
          </w:p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二、立德修身，言传身教，培养学生优良品德</w:t>
            </w:r>
          </w:p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在“照镜子、正衣冠、洗洗澡、治治病”总要下，教师更要立德修身，身正为范。高等教育的根本目的是促进学生的全面发展。教师责任的重大，在于其以学生为工作对象；教书育人是教师的事业，而不仅仅是职业。教师的人格魅力将对学生产生潜移默化的影响，其职业道德、精神风范是实现现代课堂教学各项要求必需的先决条件。本人在教学中努力运用马克思主义的立场、观点和方法指导学生；努力塑造良好的师表形象、展现优良敬业精神，言传身教培养学生的优良品德。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三、踏实肯干，当好班主任</w:t>
            </w:r>
          </w:p>
          <w:p>
            <w:pPr>
              <w:widowControl/>
              <w:spacing w:line="400" w:lineRule="exact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   工作中踏实肯干，得到组织信任，多次担任班主任。所负责的班级在班级管理、学生学习、组织活动等方面都取得良好的成绩。比如，现在正在负责的班级工程管理20123班，2012-2013年被评为院优秀班级集体。</w:t>
            </w:r>
          </w:p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四、完善自我、扩充知识，做好知识传播者</w:t>
            </w:r>
          </w:p>
          <w:p>
            <w:pPr>
              <w:widowControl/>
              <w:spacing w:line="400" w:lineRule="exact"/>
              <w:ind w:firstLine="555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教书育人是教师的职责，随着社会的不断进步，当今的教师需要不断完善自我，扩充新知识，将最新的知识融入课堂，带领学生积极追寻符合社会发展的学科知识。为了更好的提高自己，在完成教学任务的同时，在重庆大学房地产建设与管理学院完成了硕士学位的学习。在教学中本人积极调整教学计划，精选教学内容，不断更新教案，力求做到少、精、宽、新，突出教学内容与社会实际相结合，及时反映本学科和相关学科的新理论、新知识、新技术和新方法，着力构筑先进的课程教学内容体系，以先进的教学内容培养学生。</w:t>
            </w:r>
          </w:p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五、做好教学研究，科研教学相互促进</w:t>
            </w:r>
            <w:r>
              <w:rPr>
                <w:rFonts w:ascii="仿宋_GB2312" w:hAnsi="宋体" w:eastAsia="仿宋_GB2312" w:cs="宋体"/>
                <w:kern w:val="0"/>
                <w:sz w:val="28"/>
                <w:szCs w:val="28"/>
              </w:rPr>
              <w:t xml:space="preserve"> </w:t>
            </w:r>
          </w:p>
          <w:p>
            <w:pPr>
              <w:widowControl/>
              <w:spacing w:line="400" w:lineRule="exact"/>
              <w:ind w:firstLine="57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在做好教学工作的同时还积极投入科研、教改工作。主持两项校级教学改革项目，参与完成省级科研项目一项，参与省级教改项目一项。发表科研、教改论文多篇。</w:t>
            </w:r>
          </w:p>
          <w:p>
            <w:pPr>
              <w:widowControl/>
              <w:spacing w:line="400" w:lineRule="exact"/>
              <w:ind w:firstLine="57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加入中共共产党，是终身的选择；成为一名优秀的共产党员，是永恒的追求。这条路，我将一如既往的走下去，为无产阶级伟大事业奉献终身。</w:t>
            </w:r>
          </w:p>
          <w:p>
            <w:pPr>
              <w:widowControl/>
              <w:spacing w:line="400" w:lineRule="exact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曾 受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表 彰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情 况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2007-2008 四川理工学院优秀党员</w:t>
            </w:r>
          </w:p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2008.6    四川理工学院本科教学评建工作先进个人</w:t>
            </w:r>
          </w:p>
          <w:p>
            <w:pPr>
              <w:widowControl/>
              <w:spacing w:line="40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2011-2012 四川理工学院优秀教师</w:t>
            </w:r>
          </w:p>
          <w:p>
            <w:pPr>
              <w:widowControl/>
              <w:spacing w:line="400" w:lineRule="exac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400" w:lineRule="exac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  <w:jc w:val="center"/>
        </w:trPr>
        <w:tc>
          <w:tcPr>
            <w:tcW w:w="110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基层党组织推荐意见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exact"/>
              <w:ind w:left="3360" w:hanging="3360" w:hangingChars="12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left="3360" w:hanging="3360" w:hangingChars="1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left="3360" w:hanging="3360" w:hangingChars="120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spacing w:line="360" w:lineRule="exact"/>
              <w:ind w:left="3360" w:hanging="3360" w:hangingChars="120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负责人签字：                      （盖  章）</w:t>
            </w:r>
          </w:p>
          <w:p>
            <w:pPr>
              <w:widowControl/>
              <w:ind w:left="4299" w:leftChars="47" w:hanging="4200" w:hangingChars="1500"/>
              <w:jc w:val="righ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年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atLeast"/>
          <w:jc w:val="center"/>
        </w:trPr>
        <w:tc>
          <w:tcPr>
            <w:tcW w:w="110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党 委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审 批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意 见</w:t>
            </w:r>
          </w:p>
        </w:tc>
        <w:tc>
          <w:tcPr>
            <w:tcW w:w="6869" w:type="dxa"/>
            <w:gridSpan w:val="7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ind w:left="3500" w:hanging="3500" w:hangingChars="125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ind w:left="3500" w:hanging="3500" w:hangingChars="1250"/>
              <w:jc w:val="left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ind w:left="3500" w:hanging="3500" w:hangingChars="1250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</w:p>
          <w:p>
            <w:pPr>
              <w:widowControl/>
              <w:ind w:firstLine="4796" w:firstLineChars="1713"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（盖  章）</w:t>
            </w:r>
          </w:p>
          <w:p>
            <w:pPr>
              <w:widowControl/>
              <w:ind w:left="3500" w:hanging="3500" w:hangingChars="1250"/>
              <w:jc w:val="righ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 xml:space="preserve">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E09FA"/>
    <w:rsid w:val="00001EAC"/>
    <w:rsid w:val="0000445D"/>
    <w:rsid w:val="00010AA1"/>
    <w:rsid w:val="0001121D"/>
    <w:rsid w:val="000224DB"/>
    <w:rsid w:val="00095C60"/>
    <w:rsid w:val="000B2614"/>
    <w:rsid w:val="000C113F"/>
    <w:rsid w:val="000C3716"/>
    <w:rsid w:val="000C71CA"/>
    <w:rsid w:val="000C7A54"/>
    <w:rsid w:val="000F486C"/>
    <w:rsid w:val="00142C59"/>
    <w:rsid w:val="0016796B"/>
    <w:rsid w:val="00190191"/>
    <w:rsid w:val="001B4939"/>
    <w:rsid w:val="001D1160"/>
    <w:rsid w:val="001E191C"/>
    <w:rsid w:val="001E2E73"/>
    <w:rsid w:val="001E3A4F"/>
    <w:rsid w:val="001F1153"/>
    <w:rsid w:val="001F3D96"/>
    <w:rsid w:val="0020029D"/>
    <w:rsid w:val="00203C20"/>
    <w:rsid w:val="00256BB1"/>
    <w:rsid w:val="002A4693"/>
    <w:rsid w:val="002B40FF"/>
    <w:rsid w:val="002B53DB"/>
    <w:rsid w:val="002F0642"/>
    <w:rsid w:val="002F7266"/>
    <w:rsid w:val="003219E4"/>
    <w:rsid w:val="003765AA"/>
    <w:rsid w:val="00376720"/>
    <w:rsid w:val="00387F32"/>
    <w:rsid w:val="0039176B"/>
    <w:rsid w:val="003B598A"/>
    <w:rsid w:val="003D4DFB"/>
    <w:rsid w:val="004050FA"/>
    <w:rsid w:val="004135CC"/>
    <w:rsid w:val="00435163"/>
    <w:rsid w:val="00450774"/>
    <w:rsid w:val="004510D6"/>
    <w:rsid w:val="00456E87"/>
    <w:rsid w:val="00460345"/>
    <w:rsid w:val="004A7A17"/>
    <w:rsid w:val="004D0A87"/>
    <w:rsid w:val="004E5F1C"/>
    <w:rsid w:val="004F4CAB"/>
    <w:rsid w:val="00505CCB"/>
    <w:rsid w:val="005229B3"/>
    <w:rsid w:val="00522B72"/>
    <w:rsid w:val="00551C82"/>
    <w:rsid w:val="00571208"/>
    <w:rsid w:val="005801EA"/>
    <w:rsid w:val="00590245"/>
    <w:rsid w:val="005A2C9E"/>
    <w:rsid w:val="005E4527"/>
    <w:rsid w:val="00603CCB"/>
    <w:rsid w:val="00621B35"/>
    <w:rsid w:val="006415C1"/>
    <w:rsid w:val="00682F5B"/>
    <w:rsid w:val="006903A0"/>
    <w:rsid w:val="006B061A"/>
    <w:rsid w:val="00735214"/>
    <w:rsid w:val="00752151"/>
    <w:rsid w:val="007743A3"/>
    <w:rsid w:val="007A2441"/>
    <w:rsid w:val="007A45D2"/>
    <w:rsid w:val="007B497F"/>
    <w:rsid w:val="007B522C"/>
    <w:rsid w:val="007B5425"/>
    <w:rsid w:val="007C6331"/>
    <w:rsid w:val="007C64E8"/>
    <w:rsid w:val="007F58BA"/>
    <w:rsid w:val="0080259B"/>
    <w:rsid w:val="00813235"/>
    <w:rsid w:val="00813BB7"/>
    <w:rsid w:val="00834FD0"/>
    <w:rsid w:val="00857A9E"/>
    <w:rsid w:val="008648C0"/>
    <w:rsid w:val="0089176E"/>
    <w:rsid w:val="008A4FFC"/>
    <w:rsid w:val="008C6C65"/>
    <w:rsid w:val="0091556D"/>
    <w:rsid w:val="00932F14"/>
    <w:rsid w:val="00955297"/>
    <w:rsid w:val="009573B5"/>
    <w:rsid w:val="009718BB"/>
    <w:rsid w:val="00991D0F"/>
    <w:rsid w:val="009A40E9"/>
    <w:rsid w:val="009B2131"/>
    <w:rsid w:val="009D5A3A"/>
    <w:rsid w:val="009E5502"/>
    <w:rsid w:val="009E6AB4"/>
    <w:rsid w:val="00A1738F"/>
    <w:rsid w:val="00A32AA8"/>
    <w:rsid w:val="00A54001"/>
    <w:rsid w:val="00A73CF5"/>
    <w:rsid w:val="00A838D9"/>
    <w:rsid w:val="00A90517"/>
    <w:rsid w:val="00AA0728"/>
    <w:rsid w:val="00AA4CD9"/>
    <w:rsid w:val="00AC460D"/>
    <w:rsid w:val="00AD3670"/>
    <w:rsid w:val="00AE440D"/>
    <w:rsid w:val="00AE5054"/>
    <w:rsid w:val="00B1563B"/>
    <w:rsid w:val="00B569C9"/>
    <w:rsid w:val="00B8157E"/>
    <w:rsid w:val="00BD15D4"/>
    <w:rsid w:val="00BE42E4"/>
    <w:rsid w:val="00BE5D38"/>
    <w:rsid w:val="00BE79C3"/>
    <w:rsid w:val="00C1238A"/>
    <w:rsid w:val="00C16784"/>
    <w:rsid w:val="00C20FD1"/>
    <w:rsid w:val="00C22E61"/>
    <w:rsid w:val="00C404FE"/>
    <w:rsid w:val="00C50888"/>
    <w:rsid w:val="00C5378A"/>
    <w:rsid w:val="00C62727"/>
    <w:rsid w:val="00C67BD4"/>
    <w:rsid w:val="00CA2EEB"/>
    <w:rsid w:val="00CB7A76"/>
    <w:rsid w:val="00CE05C5"/>
    <w:rsid w:val="00CE09FA"/>
    <w:rsid w:val="00CF17BD"/>
    <w:rsid w:val="00D654AB"/>
    <w:rsid w:val="00DA0598"/>
    <w:rsid w:val="00DD0342"/>
    <w:rsid w:val="00E22EB6"/>
    <w:rsid w:val="00E343B4"/>
    <w:rsid w:val="00E37A59"/>
    <w:rsid w:val="00EC287C"/>
    <w:rsid w:val="00ED283E"/>
    <w:rsid w:val="00F64AF0"/>
    <w:rsid w:val="00F72D80"/>
    <w:rsid w:val="00F824C1"/>
    <w:rsid w:val="00F957FA"/>
    <w:rsid w:val="00FA09AD"/>
    <w:rsid w:val="00FB2755"/>
    <w:rsid w:val="00FD2B32"/>
    <w:rsid w:val="33686128"/>
    <w:rsid w:val="6C2D501A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221</Words>
  <Characters>1262</Characters>
  <Lines>10</Lines>
  <Paragraphs>2</Paragraphs>
  <ScaleCrop>false</ScaleCrop>
  <LinksUpToDate>false</LinksUpToDate>
  <CharactersWithSpaces>0</CharactersWithSpaces>
  <Application>WPS Office_9.1.0.5060_{F1E327BC-269C-435d-A152-05C5408002CA}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2015-05-13T00:19:00Z</dcterms:created>
  <dc:creator>轩轩</dc:creator>
  <cp:lastModifiedBy>Administrator</cp:lastModifiedBy>
  <cp:lastPrinted>2015-05-14T02:15:36Z</cp:lastPrinted>
  <dcterms:modified xsi:type="dcterms:W3CDTF">2015-05-14T02:16:21Z</dcterms:modified>
  <dc:title>附件2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2052-9.1.0.5060</vt:lpwstr>
  </property>
</Properties>
</file>