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BB" w:rsidRPr="000E3307" w:rsidRDefault="00E703BB" w:rsidP="00E703BB">
      <w:pPr>
        <w:spacing w:line="360" w:lineRule="exact"/>
        <w:jc w:val="center"/>
        <w:rPr>
          <w:rFonts w:ascii="方正小标宋简体" w:eastAsia="方正小标宋简体" w:hint="eastAsia"/>
          <w:b/>
          <w:sz w:val="24"/>
        </w:rPr>
      </w:pPr>
      <w:r w:rsidRPr="000E3307">
        <w:rPr>
          <w:rFonts w:ascii="方正小标宋简体" w:eastAsia="方正小标宋简体" w:hint="eastAsia"/>
          <w:b/>
          <w:sz w:val="24"/>
        </w:rPr>
        <w:t>优秀共产党员申报登记表</w:t>
      </w:r>
    </w:p>
    <w:p w:rsidR="00E703BB" w:rsidRPr="000E3307" w:rsidRDefault="00E703BB" w:rsidP="00E703BB">
      <w:pPr>
        <w:spacing w:line="360" w:lineRule="exact"/>
        <w:ind w:left="570"/>
        <w:rPr>
          <w:rFonts w:ascii="仿宋_GB2312" w:eastAsia="仿宋_GB2312" w:hint="eastAsia"/>
          <w:sz w:val="24"/>
        </w:rPr>
      </w:pPr>
      <w:r w:rsidRPr="000E3307">
        <w:rPr>
          <w:rFonts w:ascii="仿宋_GB2312" w:eastAsia="仿宋_GB2312" w:hAnsi="宋体" w:cs="宋体" w:hint="eastAsia"/>
          <w:b/>
          <w:kern w:val="0"/>
          <w:sz w:val="24"/>
        </w:rPr>
        <w:t>填报单位：机关四总支</w:t>
      </w:r>
    </w:p>
    <w:tbl>
      <w:tblPr>
        <w:tblW w:w="8344" w:type="dxa"/>
        <w:jc w:val="center"/>
        <w:tblLayout w:type="fixed"/>
        <w:tblLook w:val="0000"/>
      </w:tblPr>
      <w:tblGrid>
        <w:gridCol w:w="793"/>
        <w:gridCol w:w="682"/>
        <w:gridCol w:w="470"/>
        <w:gridCol w:w="598"/>
        <w:gridCol w:w="654"/>
        <w:gridCol w:w="834"/>
        <w:gridCol w:w="676"/>
        <w:gridCol w:w="900"/>
        <w:gridCol w:w="2737"/>
      </w:tblGrid>
      <w:tr w:rsidR="00E703BB" w:rsidRPr="000E3307" w:rsidTr="002E0C42">
        <w:trPr>
          <w:trHeight w:val="492"/>
          <w:jc w:val="center"/>
        </w:trPr>
        <w:tc>
          <w:tcPr>
            <w:tcW w:w="19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刘自山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男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27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汉族 　</w:t>
            </w:r>
          </w:p>
        </w:tc>
      </w:tr>
      <w:tr w:rsidR="00E703BB" w:rsidRPr="000E3307" w:rsidTr="002E0C42">
        <w:trPr>
          <w:trHeight w:val="610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1981.9 　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参加工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作时间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2004.7 　</w:t>
            </w:r>
          </w:p>
        </w:tc>
      </w:tr>
      <w:tr w:rsidR="00E703BB" w:rsidRPr="000E3307" w:rsidTr="002E0C42">
        <w:trPr>
          <w:trHeight w:val="492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入党时间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2004.5 　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文化程度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　硕士</w:t>
            </w:r>
          </w:p>
        </w:tc>
      </w:tr>
      <w:tr w:rsidR="00E703BB" w:rsidRPr="000E3307" w:rsidTr="002E0C42">
        <w:trPr>
          <w:trHeight w:val="858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988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工作单位及职务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E703BB">
            <w:pPr>
              <w:widowControl/>
              <w:spacing w:line="360" w:lineRule="exac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四川理工学院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校友办</w:t>
            </w:r>
            <w:r w:rsidRPr="000E330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副主任</w:t>
            </w:r>
          </w:p>
        </w:tc>
      </w:tr>
      <w:tr w:rsidR="00E703BB" w:rsidRPr="000E3307" w:rsidTr="002E0C42">
        <w:trPr>
          <w:trHeight w:val="1732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个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人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简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2000.9～2004.7  就读四川理工学院 计算机学科与技术 本科</w:t>
            </w:r>
          </w:p>
          <w:p w:rsidR="00E703BB" w:rsidRPr="000E3307" w:rsidRDefault="00E703BB" w:rsidP="002E0C42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2009.9～2012.12 就读电子科技大学 计算机应用技术   硕士</w:t>
            </w:r>
          </w:p>
          <w:p w:rsidR="00E703BB" w:rsidRPr="000E3307" w:rsidRDefault="00E703BB" w:rsidP="002E0C42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2004.7～2011.2  四川理工学院理学院     工作</w:t>
            </w:r>
          </w:p>
          <w:p w:rsidR="00E703BB" w:rsidRDefault="00E703BB" w:rsidP="002E0C42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2011.2～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2015.3  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四川理工学院发展规划处 工作</w:t>
            </w:r>
          </w:p>
          <w:p w:rsidR="00E703BB" w:rsidRPr="000E3307" w:rsidRDefault="00E703BB" w:rsidP="00E703BB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2015.3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～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至今   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四川理工学院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校友办    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 工作</w:t>
            </w:r>
          </w:p>
        </w:tc>
      </w:tr>
      <w:tr w:rsidR="00E703BB" w:rsidRPr="000E3307" w:rsidTr="002E0C42">
        <w:trPr>
          <w:trHeight w:val="1081"/>
          <w:jc w:val="center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主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要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事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proofErr w:type="gramStart"/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迹</w:t>
            </w:r>
            <w:proofErr w:type="gramEnd"/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主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要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事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迹</w:t>
            </w:r>
          </w:p>
        </w:tc>
        <w:tc>
          <w:tcPr>
            <w:tcW w:w="7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703BB" w:rsidRDefault="00E703BB" w:rsidP="00500855">
            <w:pPr>
              <w:widowControl/>
              <w:spacing w:line="360" w:lineRule="exact"/>
              <w:ind w:firstLine="454"/>
              <w:jc w:val="lef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lastRenderedPageBreak/>
              <w:t>刘自山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 xml:space="preserve">同志拥护党的领导，坚定共产主义信念， 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深入学习马克思主义理论、毛泽东思想和中国特色社会主义理论，</w:t>
            </w:r>
            <w:proofErr w:type="gramStart"/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践行</w:t>
            </w:r>
            <w:proofErr w:type="gramEnd"/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科学发展观，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>认真学习和领会党的十八大精神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等。积极参加学校的各种学习，提高思想觉悟，热爱党的教育事业，认真执行教育方针，努力探索教育教学规律，不断提高自己的业务水平和综合能力。在思想上、业务上不断完善自己，更新自己。在工作中，顾全大局，不争名夺利，不计较个人得失，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>爱岗敬业，乐于奉献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，全心全意为全院师生服务，尽职尽责，兢兢业业，努力做好各项工作。主要事迹如下：</w:t>
            </w:r>
          </w:p>
          <w:p w:rsidR="00E703BB" w:rsidRPr="00E703BB" w:rsidRDefault="00E703BB" w:rsidP="00500855">
            <w:pPr>
              <w:pStyle w:val="2"/>
              <w:spacing w:line="360" w:lineRule="exact"/>
              <w:rPr>
                <w:rFonts w:ascii="华文楷体" w:eastAsia="华文楷体" w:hAnsi="华文楷体" w:cs="宋体"/>
                <w:kern w:val="0"/>
                <w:szCs w:val="24"/>
              </w:rPr>
            </w:pPr>
            <w:r w:rsidRPr="00E703BB">
              <w:rPr>
                <w:rFonts w:ascii="华文楷体" w:eastAsia="华文楷体" w:hAnsi="华文楷体" w:cs="宋体"/>
                <w:kern w:val="0"/>
                <w:szCs w:val="24"/>
              </w:rPr>
              <w:t>一</w:t>
            </w:r>
            <w:r>
              <w:rPr>
                <w:rFonts w:ascii="华文楷体" w:eastAsia="华文楷体" w:hAnsi="华文楷体" w:cs="宋体"/>
                <w:kern w:val="0"/>
                <w:szCs w:val="24"/>
              </w:rPr>
              <w:t>、</w:t>
            </w:r>
            <w:r w:rsidR="00B0366F">
              <w:rPr>
                <w:rFonts w:ascii="华文楷体" w:eastAsia="华文楷体" w:hAnsi="华文楷体" w:cs="宋体"/>
                <w:kern w:val="0"/>
                <w:szCs w:val="24"/>
              </w:rPr>
              <w:t>精心准备、筹建</w:t>
            </w:r>
            <w:r w:rsidRPr="00E703BB">
              <w:rPr>
                <w:rFonts w:ascii="华文楷体" w:eastAsia="华文楷体" w:hAnsi="华文楷体" w:cs="宋体"/>
                <w:kern w:val="0"/>
                <w:szCs w:val="24"/>
              </w:rPr>
              <w:t>校友会</w:t>
            </w:r>
          </w:p>
          <w:p w:rsidR="00E703BB" w:rsidRPr="00E703BB" w:rsidRDefault="00E703BB" w:rsidP="00500855">
            <w:pPr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   积极协助、配合领导，通过精心准备和多方联系，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 xml:space="preserve"> 2013年到2014年度</w:t>
            </w: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正式成立了成都校友会、第一个省外校友分会--内蒙古校友会、</w:t>
            </w:r>
            <w:proofErr w:type="gramStart"/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凉上校友会</w:t>
            </w:r>
            <w:proofErr w:type="gramEnd"/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、攀枝花校友会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、</w:t>
            </w: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重庆校友会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、上海校友会和中山校友会等</w:t>
            </w: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，目前已在全国成立了1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9</w:t>
            </w: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个校友分会。</w:t>
            </w:r>
          </w:p>
          <w:p w:rsidR="00E703BB" w:rsidRPr="00E703BB" w:rsidRDefault="00E703BB" w:rsidP="00B0366F">
            <w:pPr>
              <w:spacing w:line="360" w:lineRule="exact"/>
              <w:ind w:firstLineChars="150" w:firstLine="360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E703BB">
              <w:rPr>
                <w:rFonts w:ascii="华文楷体" w:eastAsia="华文楷体" w:hAnsi="华文楷体" w:cs="宋体" w:hint="eastAsia"/>
                <w:kern w:val="0"/>
                <w:sz w:val="24"/>
              </w:rPr>
              <w:t>通过积极与中国高等教育学会校友工作研究分会联系，2013年第一次常务理事会议上，经过研究讨论，同意了我校的入会申请，我校被批准为中国高等教育学会校友工作研究分会的会员单位。11月参加了全国高校校友工作第20次研讨会，积极汲取兄弟院校校友工作先进经验。同时，在本次大会上，本人被评为“全国高校校友工作先进工作者”，受到大会表彰。</w:t>
            </w:r>
          </w:p>
          <w:p w:rsidR="006F0E9C" w:rsidRPr="006F0E9C" w:rsidRDefault="00500855" w:rsidP="00500855">
            <w:pPr>
              <w:spacing w:line="360" w:lineRule="exact"/>
              <w:rPr>
                <w:rFonts w:ascii="华文楷体" w:eastAsia="华文楷体" w:hAnsi="华文楷体" w:cs="宋体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二、</w:t>
            </w:r>
            <w:r w:rsidR="00E703BB" w:rsidRPr="00E703BB">
              <w:rPr>
                <w:rFonts w:ascii="华文楷体" w:eastAsia="华文楷体" w:hAnsi="华文楷体" w:cs="宋体"/>
                <w:kern w:val="0"/>
                <w:sz w:val="24"/>
              </w:rPr>
              <w:t>学校章程的制定工作</w:t>
            </w:r>
          </w:p>
          <w:p w:rsidR="00500855" w:rsidRDefault="00E703BB" w:rsidP="00500855">
            <w:pPr>
              <w:pStyle w:val="2"/>
              <w:spacing w:line="360" w:lineRule="exact"/>
              <w:rPr>
                <w:rFonts w:ascii="华文楷体" w:eastAsia="华文楷体" w:hAnsi="华文楷体" w:cs="宋体"/>
                <w:kern w:val="0"/>
                <w:szCs w:val="24"/>
              </w:rPr>
            </w:pPr>
            <w:r w:rsidRPr="00E703BB">
              <w:rPr>
                <w:rFonts w:ascii="华文楷体" w:eastAsia="华文楷体" w:hAnsi="华文楷体" w:cs="宋体"/>
                <w:kern w:val="0"/>
                <w:szCs w:val="24"/>
              </w:rPr>
              <w:t xml:space="preserve">   根据教育厅要求各高校全面启动章程制定或修订工作，协作领导起草《四川理工学院章程》（征求意见稿），通过各部门征求意见后，</w:t>
            </w:r>
            <w:r w:rsidR="006F0E9C" w:rsidRPr="006F0E9C">
              <w:rPr>
                <w:rFonts w:ascii="华文楷体" w:eastAsia="华文楷体" w:hAnsi="华文楷体" w:cs="宋体"/>
                <w:kern w:val="0"/>
                <w:szCs w:val="24"/>
              </w:rPr>
              <w:t>多次修改、完善，制定了《四川理工学院章程》并上报教育厅</w:t>
            </w:r>
            <w:r w:rsidR="006F3386">
              <w:rPr>
                <w:rFonts w:ascii="华文楷体" w:eastAsia="华文楷体" w:hAnsi="华文楷体" w:cs="宋体"/>
                <w:kern w:val="0"/>
                <w:szCs w:val="24"/>
              </w:rPr>
              <w:t>;</w:t>
            </w:r>
            <w:r w:rsidR="006F0E9C">
              <w:rPr>
                <w:rFonts w:ascii="华文楷体" w:eastAsia="华文楷体" w:hAnsi="华文楷体" w:cs="宋体"/>
                <w:kern w:val="0"/>
                <w:szCs w:val="24"/>
              </w:rPr>
              <w:t>2014年12月正式公布</w:t>
            </w:r>
            <w:r w:rsidR="006F0E9C" w:rsidRPr="006F0E9C">
              <w:rPr>
                <w:rFonts w:ascii="华文楷体" w:eastAsia="华文楷体" w:hAnsi="华文楷体" w:cs="宋体"/>
                <w:kern w:val="0"/>
                <w:szCs w:val="24"/>
              </w:rPr>
              <w:t>四川省教育厅高等学校章程核准书第8号</w:t>
            </w:r>
            <w:r w:rsidR="006F0E9C">
              <w:rPr>
                <w:rFonts w:ascii="华文楷体" w:eastAsia="华文楷体" w:hAnsi="华文楷体" w:cs="宋体"/>
                <w:kern w:val="0"/>
                <w:szCs w:val="24"/>
              </w:rPr>
              <w:t>（四川理工学院）</w:t>
            </w:r>
            <w:r w:rsidR="006F0E9C" w:rsidRPr="006F0E9C">
              <w:rPr>
                <w:rFonts w:ascii="华文楷体" w:eastAsia="华文楷体" w:hAnsi="华文楷体" w:cs="宋体"/>
                <w:kern w:val="0"/>
                <w:szCs w:val="24"/>
              </w:rPr>
              <w:t>。</w:t>
            </w:r>
          </w:p>
          <w:p w:rsidR="006F0E9C" w:rsidRPr="006F0E9C" w:rsidRDefault="00500855" w:rsidP="00500855">
            <w:pPr>
              <w:pStyle w:val="2"/>
              <w:spacing w:line="360" w:lineRule="exact"/>
              <w:rPr>
                <w:rFonts w:ascii="华文楷体" w:eastAsia="华文楷体" w:hAnsi="华文楷体" w:cs="宋体"/>
                <w:kern w:val="0"/>
                <w:szCs w:val="24"/>
              </w:rPr>
            </w:pPr>
            <w:r>
              <w:rPr>
                <w:rFonts w:ascii="华文楷体" w:eastAsia="华文楷体" w:hAnsi="华文楷体" w:cs="宋体"/>
                <w:kern w:val="0"/>
                <w:szCs w:val="24"/>
              </w:rPr>
              <w:lastRenderedPageBreak/>
              <w:t>三、</w:t>
            </w:r>
            <w:r w:rsidR="006F0E9C" w:rsidRPr="006F0E9C">
              <w:rPr>
                <w:rFonts w:ascii="华文楷体" w:eastAsia="华文楷体" w:hAnsi="华文楷体" w:cs="宋体"/>
                <w:kern w:val="0"/>
                <w:szCs w:val="24"/>
              </w:rPr>
              <w:t>“中西部高校基础能力建设工程”中期检查</w:t>
            </w:r>
          </w:p>
          <w:p w:rsidR="00500855" w:rsidRDefault="006F0E9C" w:rsidP="00500855">
            <w:pPr>
              <w:pStyle w:val="2"/>
              <w:spacing w:line="360" w:lineRule="exact"/>
              <w:rPr>
                <w:rFonts w:ascii="华文楷体" w:eastAsia="华文楷体" w:hAnsi="华文楷体" w:cs="宋体"/>
                <w:kern w:val="0"/>
                <w:szCs w:val="24"/>
              </w:rPr>
            </w:pPr>
            <w:r>
              <w:rPr>
                <w:rFonts w:ascii="华文楷体" w:eastAsia="华文楷体" w:hAnsi="华文楷体" w:cs="宋体"/>
                <w:kern w:val="0"/>
                <w:szCs w:val="24"/>
              </w:rPr>
              <w:t xml:space="preserve">   </w:t>
            </w:r>
            <w:r w:rsidRPr="006F0E9C">
              <w:rPr>
                <w:rFonts w:ascii="华文楷体" w:eastAsia="华文楷体" w:hAnsi="华文楷体" w:cs="宋体"/>
                <w:kern w:val="0"/>
                <w:szCs w:val="24"/>
              </w:rPr>
              <w:t>按照</w:t>
            </w:r>
            <w:proofErr w:type="gramStart"/>
            <w:r w:rsidRPr="006F0E9C">
              <w:rPr>
                <w:rFonts w:ascii="华文楷体" w:eastAsia="华文楷体" w:hAnsi="华文楷体" w:cs="宋体"/>
                <w:kern w:val="0"/>
                <w:szCs w:val="24"/>
              </w:rPr>
              <w:t>省发改</w:t>
            </w:r>
            <w:proofErr w:type="gramEnd"/>
            <w:r w:rsidRPr="006F0E9C">
              <w:rPr>
                <w:rFonts w:ascii="华文楷体" w:eastAsia="华文楷体" w:hAnsi="华文楷体" w:cs="宋体"/>
                <w:kern w:val="0"/>
                <w:szCs w:val="24"/>
              </w:rPr>
              <w:t>委和教育厅对我校中西部高校基础能力建设工程的中期检查要求，协助领导对中西部高校基础能力建设工程进行了认真检查和总结，并得到了</w:t>
            </w:r>
            <w:proofErr w:type="gramStart"/>
            <w:r w:rsidRPr="006F0E9C">
              <w:rPr>
                <w:rFonts w:ascii="华文楷体" w:eastAsia="华文楷体" w:hAnsi="华文楷体" w:cs="宋体"/>
                <w:kern w:val="0"/>
                <w:szCs w:val="24"/>
              </w:rPr>
              <w:t>省发改</w:t>
            </w:r>
            <w:proofErr w:type="gramEnd"/>
            <w:r w:rsidRPr="006F0E9C">
              <w:rPr>
                <w:rFonts w:ascii="华文楷体" w:eastAsia="华文楷体" w:hAnsi="华文楷体" w:cs="宋体"/>
                <w:kern w:val="0"/>
                <w:szCs w:val="24"/>
              </w:rPr>
              <w:t>委和教育厅的高度评价。</w:t>
            </w:r>
          </w:p>
          <w:p w:rsidR="00500855" w:rsidRPr="00500855" w:rsidRDefault="00500855" w:rsidP="00500855">
            <w:pPr>
              <w:pStyle w:val="2"/>
              <w:spacing w:line="360" w:lineRule="exact"/>
              <w:rPr>
                <w:rFonts w:ascii="华文楷体" w:eastAsia="华文楷体" w:hAnsi="华文楷体" w:cs="宋体"/>
                <w:kern w:val="0"/>
                <w:szCs w:val="24"/>
              </w:rPr>
            </w:pPr>
            <w:r w:rsidRPr="00500855">
              <w:rPr>
                <w:rFonts w:ascii="华文楷体" w:eastAsia="华文楷体" w:hAnsi="华文楷体" w:cs="宋体"/>
                <w:kern w:val="0"/>
                <w:szCs w:val="24"/>
              </w:rPr>
              <w:t>四、更名工作材料的准备</w:t>
            </w:r>
          </w:p>
          <w:p w:rsidR="00500855" w:rsidRPr="00500855" w:rsidRDefault="00500855" w:rsidP="00B0366F">
            <w:pPr>
              <w:spacing w:line="360" w:lineRule="exact"/>
              <w:ind w:firstLineChars="100" w:firstLine="240"/>
              <w:jc w:val="lef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500855">
              <w:rPr>
                <w:rFonts w:ascii="华文楷体" w:eastAsia="华文楷体" w:hAnsi="华文楷体" w:cs="宋体" w:hint="eastAsia"/>
                <w:kern w:val="0"/>
                <w:sz w:val="24"/>
              </w:rPr>
              <w:t>为了撰写好申报材料和校长报告等材料，专门成立了材料组，在学校领导的指导下，我根据各项指标体系，协助部门领导联系相关部门，收集、整理相关材料，准备支撑材料55盒；和材料组成员反复研究、讨论，经过40余次修改，形成了内容详实、特色鲜明的更名申报材料，并报送教育厅和教育部。</w:t>
            </w:r>
          </w:p>
          <w:p w:rsidR="00500855" w:rsidRDefault="00500855" w:rsidP="00500855">
            <w:pPr>
              <w:spacing w:line="360" w:lineRule="exact"/>
              <w:ind w:firstLineChars="100" w:firstLine="240"/>
              <w:jc w:val="lef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500855">
              <w:rPr>
                <w:rFonts w:ascii="华文楷体" w:eastAsia="华文楷体" w:hAnsi="华文楷体" w:cs="宋体" w:hint="eastAsia"/>
                <w:kern w:val="0"/>
                <w:sz w:val="24"/>
              </w:rPr>
              <w:t>更名专题宣传片。素材采集，分3个组，我作为第二组组长，按照宣传部的要求，10.13-17日和队员一起先后到华东理工大学、成都、重庆等地做了大量信息采集工作，一周时间跑了5000余公里，圆满完成了任务。协助校领导进行考察点的准备工作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以及</w:t>
            </w:r>
            <w:r w:rsidRPr="00500855">
              <w:rPr>
                <w:rFonts w:ascii="华文楷体" w:eastAsia="华文楷体" w:hAnsi="华文楷体" w:cs="宋体" w:hint="eastAsia"/>
                <w:kern w:val="0"/>
                <w:sz w:val="24"/>
              </w:rPr>
              <w:t>协助领导</w:t>
            </w:r>
            <w:proofErr w:type="gramStart"/>
            <w:r w:rsidRPr="00500855">
              <w:rPr>
                <w:rFonts w:ascii="华文楷体" w:eastAsia="华文楷体" w:hAnsi="华文楷体" w:cs="宋体" w:hint="eastAsia"/>
                <w:kern w:val="0"/>
                <w:sz w:val="24"/>
              </w:rPr>
              <w:t>进行省</w:t>
            </w:r>
            <w:proofErr w:type="gramEnd"/>
            <w:r w:rsidRPr="00500855">
              <w:rPr>
                <w:rFonts w:ascii="华文楷体" w:eastAsia="华文楷体" w:hAnsi="华文楷体" w:cs="宋体" w:hint="eastAsia"/>
                <w:kern w:val="0"/>
                <w:sz w:val="24"/>
              </w:rPr>
              <w:t>高评委专家组的考察和评议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等工作。</w:t>
            </w:r>
          </w:p>
          <w:p w:rsidR="00FD6944" w:rsidRDefault="00FD6944" w:rsidP="00500855">
            <w:pPr>
              <w:spacing w:line="360" w:lineRule="exact"/>
              <w:ind w:firstLineChars="100" w:firstLine="240"/>
              <w:jc w:val="lef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</w:p>
          <w:p w:rsidR="00E703BB" w:rsidRPr="000E3307" w:rsidRDefault="00E703BB" w:rsidP="00500855">
            <w:pPr>
              <w:spacing w:line="360" w:lineRule="exact"/>
              <w:ind w:firstLineChars="150" w:firstLine="315"/>
              <w:jc w:val="left"/>
              <w:rPr>
                <w:rFonts w:ascii="华文楷体" w:eastAsia="华文楷体" w:hAnsi="华文楷体" w:cs="宋体"/>
                <w:kern w:val="0"/>
              </w:rPr>
            </w:pPr>
          </w:p>
        </w:tc>
      </w:tr>
      <w:tr w:rsidR="00E703BB" w:rsidRPr="000E3307" w:rsidTr="002E0C42">
        <w:trPr>
          <w:trHeight w:val="1471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lastRenderedPageBreak/>
              <w:t>曾 受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 彰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情 </w:t>
            </w:r>
            <w:proofErr w:type="gramStart"/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况</w:t>
            </w:r>
            <w:proofErr w:type="gramEnd"/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3BB" w:rsidRPr="000E3307" w:rsidRDefault="00E703BB" w:rsidP="00183DF5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1、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>201</w:t>
            </w:r>
            <w:r w:rsidR="00B0366F">
              <w:rPr>
                <w:rFonts w:ascii="华文楷体" w:eastAsia="华文楷体" w:hAnsi="华文楷体" w:cs="宋体" w:hint="eastAsia"/>
                <w:kern w:val="0"/>
                <w:sz w:val="24"/>
              </w:rPr>
              <w:t>4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>年被评为全国大学生数学建模竞赛</w:t>
            </w:r>
            <w:r w:rsidR="00B0366F">
              <w:rPr>
                <w:rFonts w:ascii="华文楷体" w:eastAsia="华文楷体" w:hAnsi="华文楷体" w:cs="宋体" w:hint="eastAsia"/>
                <w:kern w:val="0"/>
                <w:sz w:val="24"/>
              </w:rPr>
              <w:t>四川赛区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“</w:t>
            </w:r>
            <w:r w:rsidR="00B0366F">
              <w:rPr>
                <w:rFonts w:ascii="华文楷体" w:eastAsia="华文楷体" w:hAnsi="华文楷体" w:cs="宋体"/>
                <w:kern w:val="0"/>
                <w:sz w:val="24"/>
              </w:rPr>
              <w:t>优秀</w:t>
            </w:r>
            <w:r w:rsidR="00134677">
              <w:rPr>
                <w:rFonts w:ascii="华文楷体" w:eastAsia="华文楷体" w:hAnsi="华文楷体" w:cs="宋体" w:hint="eastAsia"/>
                <w:kern w:val="0"/>
                <w:sz w:val="24"/>
              </w:rPr>
              <w:t>组织</w:t>
            </w:r>
            <w:r w:rsidR="00B0366F">
              <w:rPr>
                <w:rFonts w:ascii="华文楷体" w:eastAsia="华文楷体" w:hAnsi="华文楷体" w:cs="宋体" w:hint="eastAsia"/>
                <w:kern w:val="0"/>
                <w:sz w:val="24"/>
              </w:rPr>
              <w:t>工作者</w:t>
            </w:r>
            <w:r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”</w:t>
            </w:r>
            <w:r w:rsidRPr="000E3307">
              <w:rPr>
                <w:rFonts w:ascii="华文楷体" w:eastAsia="华文楷体" w:hAnsi="华文楷体" w:cs="宋体"/>
                <w:kern w:val="0"/>
                <w:sz w:val="24"/>
              </w:rPr>
              <w:t>；</w:t>
            </w:r>
          </w:p>
          <w:p w:rsidR="00E703BB" w:rsidRDefault="00B0366F" w:rsidP="00183DF5">
            <w:pPr>
              <w:widowControl/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2</w:t>
            </w:r>
            <w:r w:rsidR="00E703BB"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、201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3</w:t>
            </w:r>
            <w:r w:rsidR="00E703BB"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年和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201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4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年指导学生参加全国大学生数学建模竞赛获得全国一等奖1项，全国二等奖</w:t>
            </w:r>
            <w:r w:rsidR="00095B93">
              <w:rPr>
                <w:rFonts w:ascii="华文楷体" w:eastAsia="华文楷体" w:hAnsi="华文楷体" w:cs="宋体" w:hint="eastAsia"/>
                <w:kern w:val="0"/>
                <w:sz w:val="24"/>
              </w:rPr>
              <w:t>2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项</w:t>
            </w:r>
            <w:r w:rsidR="00E703BB" w:rsidRPr="000E3307">
              <w:rPr>
                <w:rFonts w:ascii="华文楷体" w:eastAsia="华文楷体" w:hAnsi="华文楷体" w:cs="宋体" w:hint="eastAsia"/>
                <w:kern w:val="0"/>
                <w:sz w:val="24"/>
              </w:rPr>
              <w:t>，四川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省</w:t>
            </w:r>
            <w:r w:rsidR="00095B93">
              <w:rPr>
                <w:rFonts w:ascii="华文楷体" w:eastAsia="华文楷体" w:hAnsi="华文楷体" w:cs="宋体" w:hint="eastAsia"/>
                <w:kern w:val="0"/>
                <w:sz w:val="24"/>
              </w:rPr>
              <w:t>三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等奖</w:t>
            </w:r>
            <w:r w:rsidR="00095B93">
              <w:rPr>
                <w:rFonts w:ascii="华文楷体" w:eastAsia="华文楷体" w:hAnsi="华文楷体" w:cs="宋体" w:hint="eastAsia"/>
                <w:kern w:val="0"/>
                <w:sz w:val="24"/>
              </w:rPr>
              <w:t>1</w:t>
            </w:r>
            <w:r w:rsidR="00E703BB" w:rsidRPr="000E3307">
              <w:rPr>
                <w:rFonts w:ascii="华文楷体" w:eastAsia="华文楷体" w:hAnsi="华文楷体" w:cs="宋体"/>
                <w:kern w:val="0"/>
                <w:sz w:val="24"/>
              </w:rPr>
              <w:t>项；</w:t>
            </w:r>
          </w:p>
          <w:p w:rsidR="00183DF5" w:rsidRDefault="00183DF5" w:rsidP="00183DF5">
            <w:pPr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3、</w:t>
            </w:r>
            <w:r w:rsidRPr="00183DF5">
              <w:rPr>
                <w:rFonts w:ascii="华文楷体" w:eastAsia="华文楷体" w:hAnsi="华文楷体" w:cs="宋体" w:hint="eastAsia"/>
                <w:kern w:val="0"/>
                <w:sz w:val="24"/>
              </w:rPr>
              <w:t>2014年指导学生参加“挑战杯”大学生科技作品竞赛获得校一等奖1项</w:t>
            </w:r>
            <w:r>
              <w:rPr>
                <w:rFonts w:ascii="华文楷体" w:eastAsia="华文楷体" w:hAnsi="华文楷体" w:cs="宋体" w:hint="eastAsia"/>
                <w:kern w:val="0"/>
                <w:sz w:val="24"/>
              </w:rPr>
              <w:t>。</w:t>
            </w:r>
          </w:p>
          <w:p w:rsidR="00FD6944" w:rsidRPr="00183DF5" w:rsidRDefault="00FD6944" w:rsidP="00183DF5">
            <w:pPr>
              <w:spacing w:line="360" w:lineRule="exact"/>
              <w:rPr>
                <w:rFonts w:ascii="华文楷体" w:eastAsia="华文楷体" w:hAnsi="华文楷体" w:cs="宋体" w:hint="eastAsia"/>
                <w:kern w:val="0"/>
                <w:sz w:val="24"/>
              </w:rPr>
            </w:pPr>
          </w:p>
        </w:tc>
      </w:tr>
      <w:tr w:rsidR="00E703BB" w:rsidRPr="000E3307" w:rsidTr="002E0C42">
        <w:trPr>
          <w:trHeight w:val="2011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ind w:left="2881" w:hangingChars="1200" w:hanging="2881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 </w:t>
            </w:r>
          </w:p>
          <w:p w:rsidR="00E703BB" w:rsidRPr="000E3307" w:rsidRDefault="00E703BB" w:rsidP="002E0C42">
            <w:pPr>
              <w:widowControl/>
              <w:spacing w:line="360" w:lineRule="exact"/>
              <w:ind w:left="2881" w:hangingChars="1200" w:hanging="2881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负责人签字：    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                     </w:t>
            </w: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（盖  章）</w:t>
            </w:r>
          </w:p>
          <w:p w:rsidR="00E703BB" w:rsidRPr="000E3307" w:rsidRDefault="00E703BB" w:rsidP="002E0C42">
            <w:pPr>
              <w:widowControl/>
              <w:spacing w:line="360" w:lineRule="exact"/>
              <w:ind w:leftChars="47" w:left="3701" w:hangingChars="1500" w:hanging="3602"/>
              <w:jc w:val="righ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2E0C42">
            <w:pPr>
              <w:widowControl/>
              <w:spacing w:line="360" w:lineRule="exact"/>
              <w:ind w:leftChars="47" w:left="3701" w:hangingChars="1500" w:hanging="3602"/>
              <w:jc w:val="righ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年  月   日</w:t>
            </w:r>
          </w:p>
        </w:tc>
      </w:tr>
      <w:tr w:rsidR="00E703BB" w:rsidRPr="000E3307" w:rsidTr="002E0C42">
        <w:trPr>
          <w:trHeight w:val="1208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党委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审 批</w:t>
            </w:r>
          </w:p>
          <w:p w:rsidR="00E703BB" w:rsidRPr="000E3307" w:rsidRDefault="00E703BB" w:rsidP="002E0C4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意 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703BB" w:rsidRPr="000E3307" w:rsidRDefault="00E703BB" w:rsidP="002E0C42">
            <w:pPr>
              <w:widowControl/>
              <w:spacing w:line="360" w:lineRule="exact"/>
              <w:ind w:left="3001" w:hangingChars="1250" w:hanging="3001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                      </w:t>
            </w:r>
          </w:p>
          <w:p w:rsidR="00E703BB" w:rsidRPr="000E3307" w:rsidRDefault="00E703BB" w:rsidP="002E0C42">
            <w:pPr>
              <w:widowControl/>
              <w:spacing w:line="360" w:lineRule="exact"/>
              <w:ind w:left="3001" w:hangingChars="1250" w:hanging="3001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FD6944" w:rsidRDefault="00FD6944" w:rsidP="00E703BB">
            <w:pPr>
              <w:widowControl/>
              <w:spacing w:line="360" w:lineRule="exact"/>
              <w:ind w:firstLineChars="2201" w:firstLine="5285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</w:p>
          <w:p w:rsidR="00E703BB" w:rsidRPr="000E3307" w:rsidRDefault="00E703BB" w:rsidP="00E703BB">
            <w:pPr>
              <w:widowControl/>
              <w:spacing w:line="360" w:lineRule="exact"/>
              <w:ind w:firstLineChars="2201" w:firstLine="5285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（盖 章）</w:t>
            </w:r>
          </w:p>
          <w:p w:rsidR="00E703BB" w:rsidRPr="000E3307" w:rsidRDefault="00E703BB" w:rsidP="002E0C42">
            <w:pPr>
              <w:widowControl/>
              <w:spacing w:line="360" w:lineRule="exact"/>
              <w:ind w:left="3001" w:hangingChars="1250" w:hanging="3001"/>
              <w:jc w:val="right"/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</w:pPr>
            <w:r w:rsidRPr="000E3307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年   月   日</w:t>
            </w:r>
          </w:p>
        </w:tc>
      </w:tr>
    </w:tbl>
    <w:p w:rsidR="00045774" w:rsidRDefault="00045774"/>
    <w:sectPr w:rsidR="00045774" w:rsidSect="000457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08D2"/>
    <w:multiLevelType w:val="hybridMultilevel"/>
    <w:tmpl w:val="72E8CAAC"/>
    <w:lvl w:ilvl="0" w:tplc="230CFC0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395CC2"/>
    <w:multiLevelType w:val="hybridMultilevel"/>
    <w:tmpl w:val="706449D0"/>
    <w:lvl w:ilvl="0" w:tplc="5C00D51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87C36F"/>
    <w:multiLevelType w:val="singleLevel"/>
    <w:tmpl w:val="5487C36F"/>
    <w:lvl w:ilvl="0">
      <w:start w:val="1"/>
      <w:numFmt w:val="decimal"/>
      <w:suff w:val="nothing"/>
      <w:lvlText w:val="（%1）"/>
      <w:lvlJc w:val="left"/>
    </w:lvl>
  </w:abstractNum>
  <w:abstractNum w:abstractNumId="3">
    <w:nsid w:val="58284B05"/>
    <w:multiLevelType w:val="hybridMultilevel"/>
    <w:tmpl w:val="24BC8ACA"/>
    <w:lvl w:ilvl="0" w:tplc="9ADC7C54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F01678"/>
    <w:multiLevelType w:val="hybridMultilevel"/>
    <w:tmpl w:val="D9981C02"/>
    <w:lvl w:ilvl="0" w:tplc="31063DC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D27CA2"/>
    <w:multiLevelType w:val="hybridMultilevel"/>
    <w:tmpl w:val="7D3CF7D6"/>
    <w:lvl w:ilvl="0" w:tplc="865AB79C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03BB"/>
    <w:rsid w:val="00045774"/>
    <w:rsid w:val="00051ACA"/>
    <w:rsid w:val="00095B93"/>
    <w:rsid w:val="000D0B4D"/>
    <w:rsid w:val="001139CC"/>
    <w:rsid w:val="00134677"/>
    <w:rsid w:val="00164E4C"/>
    <w:rsid w:val="0018391B"/>
    <w:rsid w:val="00183DF5"/>
    <w:rsid w:val="00266F40"/>
    <w:rsid w:val="00313AED"/>
    <w:rsid w:val="003501AC"/>
    <w:rsid w:val="00453C4A"/>
    <w:rsid w:val="004978C7"/>
    <w:rsid w:val="00500855"/>
    <w:rsid w:val="0054080A"/>
    <w:rsid w:val="00540D59"/>
    <w:rsid w:val="005624DE"/>
    <w:rsid w:val="005749F4"/>
    <w:rsid w:val="005B7241"/>
    <w:rsid w:val="005C406B"/>
    <w:rsid w:val="005D2E29"/>
    <w:rsid w:val="00647A0C"/>
    <w:rsid w:val="00677970"/>
    <w:rsid w:val="006B66E2"/>
    <w:rsid w:val="006F0E9C"/>
    <w:rsid w:val="006F3386"/>
    <w:rsid w:val="00756D25"/>
    <w:rsid w:val="00760B6C"/>
    <w:rsid w:val="00775C21"/>
    <w:rsid w:val="00791BD9"/>
    <w:rsid w:val="008208A4"/>
    <w:rsid w:val="008C1D69"/>
    <w:rsid w:val="008C40C9"/>
    <w:rsid w:val="00914B4D"/>
    <w:rsid w:val="00921A6A"/>
    <w:rsid w:val="00934919"/>
    <w:rsid w:val="00937C4C"/>
    <w:rsid w:val="009953F6"/>
    <w:rsid w:val="00A2027E"/>
    <w:rsid w:val="00A74BB3"/>
    <w:rsid w:val="00AA7E26"/>
    <w:rsid w:val="00AC622D"/>
    <w:rsid w:val="00AC67C4"/>
    <w:rsid w:val="00AC7988"/>
    <w:rsid w:val="00B0366F"/>
    <w:rsid w:val="00B0523B"/>
    <w:rsid w:val="00B87866"/>
    <w:rsid w:val="00BB760C"/>
    <w:rsid w:val="00CE1088"/>
    <w:rsid w:val="00CE25C5"/>
    <w:rsid w:val="00DE0F0F"/>
    <w:rsid w:val="00E05799"/>
    <w:rsid w:val="00E56E1E"/>
    <w:rsid w:val="00E703BB"/>
    <w:rsid w:val="00E8568C"/>
    <w:rsid w:val="00EB2134"/>
    <w:rsid w:val="00EB6481"/>
    <w:rsid w:val="00F17D68"/>
    <w:rsid w:val="00F7476C"/>
    <w:rsid w:val="00FD6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E703BB"/>
    <w:pPr>
      <w:jc w:val="left"/>
    </w:pPr>
    <w:rPr>
      <w:rFonts w:ascii="宋体" w:hint="eastAsia"/>
      <w:sz w:val="24"/>
      <w:szCs w:val="20"/>
    </w:rPr>
  </w:style>
  <w:style w:type="character" w:customStyle="1" w:styleId="2Char">
    <w:name w:val="正文文本 2 Char"/>
    <w:basedOn w:val="a0"/>
    <w:link w:val="2"/>
    <w:rsid w:val="00E703BB"/>
    <w:rPr>
      <w:rFonts w:ascii="宋体" w:eastAsia="宋体" w:hAnsi="Times New Roman" w:cs="Times New Roman"/>
      <w:sz w:val="24"/>
      <w:szCs w:val="20"/>
    </w:rPr>
  </w:style>
  <w:style w:type="character" w:styleId="a3">
    <w:name w:val="Hyperlink"/>
    <w:basedOn w:val="a0"/>
    <w:rsid w:val="006F0E9C"/>
    <w:rPr>
      <w:color w:val="000000"/>
      <w:u w:val="none"/>
    </w:rPr>
  </w:style>
  <w:style w:type="paragraph" w:styleId="a4">
    <w:name w:val="List Paragraph"/>
    <w:basedOn w:val="a"/>
    <w:uiPriority w:val="34"/>
    <w:qFormat/>
    <w:rsid w:val="005008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FE28B-7F6F-498E-9D56-D64F2312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251</Words>
  <Characters>1436</Characters>
  <Application>Microsoft Office Word</Application>
  <DocSecurity>0</DocSecurity>
  <Lines>11</Lines>
  <Paragraphs>3</Paragraphs>
  <ScaleCrop>false</ScaleCrop>
  <Company>MS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9</cp:revision>
  <dcterms:created xsi:type="dcterms:W3CDTF">2015-05-16T04:58:00Z</dcterms:created>
  <dcterms:modified xsi:type="dcterms:W3CDTF">2015-05-16T05:52:00Z</dcterms:modified>
</cp:coreProperties>
</file>