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8" w:type="dxa"/>
        <w:tblInd w:w="93" w:type="dxa"/>
        <w:tblLayout w:type="fixed"/>
        <w:tblLook w:val="04A0"/>
      </w:tblPr>
      <w:tblGrid>
        <w:gridCol w:w="2000"/>
        <w:gridCol w:w="992"/>
        <w:gridCol w:w="1843"/>
        <w:gridCol w:w="1843"/>
        <w:gridCol w:w="1134"/>
        <w:gridCol w:w="2126"/>
        <w:gridCol w:w="709"/>
        <w:gridCol w:w="708"/>
        <w:gridCol w:w="1843"/>
      </w:tblGrid>
      <w:tr w:rsidR="002A3371" w:rsidTr="006E5AC8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学号或考生号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校外点名称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层次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Default="002A33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异动时间</w:t>
            </w:r>
          </w:p>
        </w:tc>
      </w:tr>
      <w:tr w:rsidR="002A3371" w:rsidRPr="006E5AC8" w:rsidTr="006E5AC8">
        <w:trPr>
          <w:trHeight w:val="45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09305117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徐婉星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参军入伍长期未回校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2009-12-1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09503010444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刘康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6E5AC8">
              <w:rPr>
                <w:rFonts w:asciiTheme="minorEastAsia" w:hAnsiTheme="minorEastAsia" w:hint="eastAsia"/>
                <w:sz w:val="18"/>
                <w:szCs w:val="18"/>
              </w:rPr>
              <w:t>环境艺术设计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成都新华学院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参军入伍长期未回校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2009-12-15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10308250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邬映宏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2011-5-13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11305015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徐雪莹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6E5AC8">
              <w:rPr>
                <w:rFonts w:asciiTheme="minorEastAsia" w:hAnsiTheme="minorEastAsia" w:hint="eastAsia"/>
                <w:sz w:val="18"/>
                <w:szCs w:val="18"/>
              </w:rPr>
              <w:t>环境艺术设计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2011-12-1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10307434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杨小平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6E5AC8">
              <w:rPr>
                <w:rFonts w:asciiTheme="minorEastAsia" w:hAnsiTheme="minorEastAsia" w:hint="eastAsia"/>
                <w:sz w:val="18"/>
                <w:szCs w:val="18"/>
              </w:rPr>
              <w:t>艺术设计(动漫设计)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2012-9-1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05P310622000005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何丹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化学工艺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泸州化专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2006-9-18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05P310622000009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刘佳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化学工艺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泸州化专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2006-10-24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05P310622000042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黄学梅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化学工艺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泸州化专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休学期满未回校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2006-10-16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06406129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张婷婷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美术学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不假离校长期不在校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06406202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金泰希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美术学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不假离校长期不在校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07305124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谢欢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艺术设计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成都美术学院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不假离校长期不在校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50309108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王继伟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机电一体化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四川省盐校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不假离校长期不在校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2A3371" w:rsidRPr="006E5AC8" w:rsidTr="006E5AC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05P310622000174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陈晓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电子信息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泸州化专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校外点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不假离校长期不在校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专科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6E5AC8" w:rsidRDefault="002A3371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E5AC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:rsidR="002A3371" w:rsidRPr="006E5AC8" w:rsidRDefault="002A3371">
      <w:pPr>
        <w:rPr>
          <w:rFonts w:asciiTheme="minorEastAsia" w:hAnsiTheme="minorEastAsia" w:hint="eastAsia"/>
        </w:rPr>
      </w:pPr>
    </w:p>
    <w:tbl>
      <w:tblPr>
        <w:tblW w:w="13531" w:type="dxa"/>
        <w:tblInd w:w="93" w:type="dxa"/>
        <w:tblLook w:val="04A0"/>
      </w:tblPr>
      <w:tblGrid>
        <w:gridCol w:w="1697"/>
        <w:gridCol w:w="1012"/>
        <w:gridCol w:w="1984"/>
        <w:gridCol w:w="2268"/>
        <w:gridCol w:w="1418"/>
        <w:gridCol w:w="141"/>
        <w:gridCol w:w="2096"/>
        <w:gridCol w:w="881"/>
        <w:gridCol w:w="709"/>
        <w:gridCol w:w="1325"/>
      </w:tblGrid>
      <w:tr w:rsidR="002A3371" w:rsidRPr="002A3371" w:rsidTr="006E5AC8">
        <w:trPr>
          <w:trHeight w:val="4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异动时间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030520303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任自宁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工商20043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2007-05-16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030310214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工艺20052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2007-10-25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08031070123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07171020120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蒋小敏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表演20071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07171020104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姜程源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表演20081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08121020207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郭继娇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表演20082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08121020211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表演20082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不假离校长期未回校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04022020109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黄维凯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自电学院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电信专041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2006年1月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05032080112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刘志刚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精细化学品生产技术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精细专051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2006年12月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07051030204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靳东霖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会计20072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2007年11月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06171010128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范刘江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音乐20061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2008年12月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06101020110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刘大川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软件20061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2009年9月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08092010204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侯德建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体教专082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2009年12月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08041040115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龙永涛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生技20081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2009年12月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08082010110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王雷雨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旅游英语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旅英专081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2010年1月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09092010213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体教专092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2010年1月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2003322225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岳鹏飞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工程造价(专)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造价专062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参军入伍长期未回校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2008-02-28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2003621119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何智林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计算机应用与维护(专)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计应专042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2005-12-08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030711307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伏建华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网络20041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2006-03-09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030232121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国际贸易(专)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国贸专041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2006-03-17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030642315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尹小莹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国际贸易(专)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国贸专041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2006-03-20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030642313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国际贸易(专)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国贸专041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2006-11-24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05102060314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计应专053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2006-12-22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04101010502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官明波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计20046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2007-03-28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04172020202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音教专042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2007-05-14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04101010106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计20052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2007-09-05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05101010112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刘海涛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计20051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2007-09-10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06052100235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谢晓萍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营销专062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2007-09-27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05102060103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计应专061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2007-10-08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05102060111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刘川龙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计应专061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2008-04-01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07101010108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计科20071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2008-05-19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05102060207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计应专062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2008-12-09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07101010517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吴全志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计科20075(职)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2009-03-06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08121010202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郝治贵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音乐学(非师范)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2009-03-20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08121010411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冯金玉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音乐学(非师范)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音乐20084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2009-04-03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08121040915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刘懿周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美术200811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2009-04-22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07071030102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柏成伟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物理20071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2009-09-08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08071040206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黄良俊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应数20082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2009-10-12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07032090218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应化专072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2009-12-24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09071010123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应物20091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2010-02-26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09071010102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曹优生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应物20091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2010-03-08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07101020125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向陈龙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软件20071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2010-06-01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08031010313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倪宗全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工艺20083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2010-06-21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08121040521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管延超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美术20086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2010-09-21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09071020126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杨海龙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2010-10-09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06061030324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经贸20063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2010-10-19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08141020148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2011-03-10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08021050214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自电学院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电科20082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2011-03-28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10051070112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农发20101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2011-04-20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10071010122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杨华伟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应物20101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2011-04-27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10041040207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生技20102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2011-08-26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10081020112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姜菲菲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日语20101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2011-08-31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10031010203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冯学伟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2011-09-02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10091010101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2011-09-05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10051060327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吴梦蝶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2011-09-06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08031030305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应化20083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2011-09-13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08081020110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张瀚夫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2011-09-26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08111020101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汉文20081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2011-09-26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10031020426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材料20104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2011-09-28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08041020115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2011-11-08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08101020321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软件20083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2011-11-10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10101010720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计科20107(职)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2011-11-21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10141020228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黄雨笛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给水排水工程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2011-12-30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11091010303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郝季鹏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2012-02-29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09111040223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辜敏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心理20092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2012-03-09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0903106B264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高分20092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2012-03-15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11051050116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陈柳英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2012-03-22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09051060220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经贸20092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2012-03-30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09121040502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何长江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美术20095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2012-04-10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09101020125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张兴平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2012-04-16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0801102A375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王明锦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材控20083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2012-05-14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07011010133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张友江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过控20081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2012-05-22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11141010619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吴诗成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土木20116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2012-06-20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10101010401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计科20104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2012-06-21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10051022866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会计20108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2012-09-03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10031030406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敬庆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应化20104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2012-09-04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10121040923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美术20109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2012-09-05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09031030121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赵晓明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2012-10-08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0901103B260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方京豪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机自200912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2012-10-15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10051060212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张王前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2012-10-23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11141010224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张浚哲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土木20112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2012-11-07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09101010121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杨屹东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计科20091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2012-11-14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08101030216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网络20082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2012-11-22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12052020220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宋国红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营销专122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2013-03-06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12011030926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李昕怡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机自20129(职)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2013-03-13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12092010207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体教专122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2013-03-15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11081020225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周宇彤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日语20112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2013-03-20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09051050228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严光凤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营销20092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2013-04-15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12032030217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工业分析与检验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工分专122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2013-05-10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10051062796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罗嫒君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经贸20107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2013-06-27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11051063162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经贸20111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2013-09-02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10091010217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2013-09-05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11091010209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卢恩全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2013-09-16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11032050120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应化专111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2013-09-24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12092010206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雷星海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体教专122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2013-10-08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11032050105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胡唐东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应化专111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2013-10-14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11141010616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汪郭彬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土木20116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2013-10-16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13091010222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向亚飞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2013-12-30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11121043009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视传20114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2014-03-03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12121040820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聂梦兮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美术20128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2014-03-04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13111020221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汉文20132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2014-03-07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13011030808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雷超波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机自20138(职)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2014-03-10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12121040426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美术20124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2014-03-17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13102020131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网络专131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2014-03-17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13101020506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软件20135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2014-03-19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09071030221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防腐20102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2014-03-31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11011030227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张振友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机自20112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2014-04-28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13041020128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食品20131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2014-05-07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12142050135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苏俊峰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建工专121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2014-06-09</w:t>
            </w:r>
          </w:p>
        </w:tc>
      </w:tr>
      <w:tr w:rsidR="002A3371" w:rsidRPr="002A3371" w:rsidTr="006E5AC8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10091010308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刘茂森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体教20103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休学期满未回校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371" w:rsidRPr="002A3371" w:rsidRDefault="002A3371" w:rsidP="002A33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33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2014-06-24</w:t>
            </w:r>
          </w:p>
        </w:tc>
      </w:tr>
    </w:tbl>
    <w:p w:rsidR="002A3371" w:rsidRDefault="002A3371"/>
    <w:sectPr w:rsidR="002A3371" w:rsidSect="002A337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35" w:rsidRDefault="00BA7135" w:rsidP="002A3371">
      <w:r>
        <w:separator/>
      </w:r>
    </w:p>
  </w:endnote>
  <w:endnote w:type="continuationSeparator" w:id="1">
    <w:p w:rsidR="00BA7135" w:rsidRDefault="00BA7135" w:rsidP="002A3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35" w:rsidRDefault="00BA7135" w:rsidP="002A3371">
      <w:r>
        <w:separator/>
      </w:r>
    </w:p>
  </w:footnote>
  <w:footnote w:type="continuationSeparator" w:id="1">
    <w:p w:rsidR="00BA7135" w:rsidRDefault="00BA7135" w:rsidP="002A3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371"/>
    <w:rsid w:val="002A3371"/>
    <w:rsid w:val="006E5AC8"/>
    <w:rsid w:val="00BA7135"/>
    <w:rsid w:val="00D4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3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371"/>
    <w:rPr>
      <w:sz w:val="18"/>
      <w:szCs w:val="18"/>
    </w:rPr>
  </w:style>
  <w:style w:type="table" w:styleId="a5">
    <w:name w:val="Table Grid"/>
    <w:basedOn w:val="a1"/>
    <w:uiPriority w:val="59"/>
    <w:rsid w:val="002A33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1151</Words>
  <Characters>6567</Characters>
  <Application>Microsoft Office Word</Application>
  <DocSecurity>0</DocSecurity>
  <Lines>54</Lines>
  <Paragraphs>15</Paragraphs>
  <ScaleCrop>false</ScaleCrop>
  <Company>中国石油大学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</dc:creator>
  <cp:keywords/>
  <dc:description/>
  <cp:lastModifiedBy>ii</cp:lastModifiedBy>
  <cp:revision>3</cp:revision>
  <dcterms:created xsi:type="dcterms:W3CDTF">2016-09-29T05:58:00Z</dcterms:created>
  <dcterms:modified xsi:type="dcterms:W3CDTF">2016-09-29T06:14:00Z</dcterms:modified>
</cp:coreProperties>
</file>