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05" w:rsidRPr="000F512C" w:rsidRDefault="002B1605" w:rsidP="002B1605">
      <w:pPr>
        <w:rPr>
          <w:b/>
          <w:sz w:val="32"/>
          <w:szCs w:val="32"/>
        </w:rPr>
      </w:pPr>
      <w:r w:rsidRPr="000F512C">
        <w:rPr>
          <w:b/>
          <w:sz w:val="32"/>
          <w:szCs w:val="32"/>
        </w:rPr>
        <w:t>附件二</w:t>
      </w:r>
      <w:r w:rsidRPr="000F512C">
        <w:rPr>
          <w:b/>
          <w:sz w:val="32"/>
          <w:szCs w:val="32"/>
        </w:rPr>
        <w:t xml:space="preserve">  </w:t>
      </w:r>
    </w:p>
    <w:p w:rsidR="002B1605" w:rsidRPr="000F512C" w:rsidRDefault="002B1605" w:rsidP="002B1605">
      <w:pPr>
        <w:jc w:val="center"/>
        <w:rPr>
          <w:b/>
          <w:sz w:val="30"/>
          <w:szCs w:val="30"/>
        </w:rPr>
      </w:pPr>
      <w:r w:rsidRPr="000F512C">
        <w:rPr>
          <w:b/>
          <w:sz w:val="30"/>
          <w:szCs w:val="30"/>
        </w:rPr>
        <w:t>“</w:t>
      </w:r>
      <w:r w:rsidRPr="00104C35">
        <w:rPr>
          <w:rFonts w:hint="eastAsia"/>
          <w:b/>
          <w:sz w:val="30"/>
          <w:szCs w:val="30"/>
        </w:rPr>
        <w:t>西门子变频器系统模块等</w:t>
      </w:r>
      <w:r w:rsidRPr="00104C35">
        <w:rPr>
          <w:b/>
          <w:sz w:val="30"/>
          <w:szCs w:val="30"/>
        </w:rPr>
        <w:t>采购明细及性能要求</w:t>
      </w:r>
      <w:r w:rsidRPr="000F512C">
        <w:rPr>
          <w:b/>
          <w:sz w:val="30"/>
          <w:szCs w:val="30"/>
        </w:rPr>
        <w:t>”</w:t>
      </w:r>
      <w:r w:rsidRPr="000F512C">
        <w:rPr>
          <w:b/>
          <w:sz w:val="30"/>
          <w:szCs w:val="30"/>
        </w:rPr>
        <w:t>采购明细及性能要求</w:t>
      </w:r>
    </w:p>
    <w:p w:rsidR="002B1605" w:rsidRPr="000F512C" w:rsidRDefault="002B1605" w:rsidP="002B1605">
      <w:pPr>
        <w:spacing w:line="360" w:lineRule="auto"/>
        <w:rPr>
          <w:b/>
        </w:rPr>
      </w:pPr>
      <w:r w:rsidRPr="000F512C">
        <w:rPr>
          <w:b/>
        </w:rPr>
        <w:t>一、采购明细及要求表</w:t>
      </w:r>
    </w:p>
    <w:tbl>
      <w:tblPr>
        <w:tblpPr w:leftFromText="180" w:rightFromText="180" w:vertAnchor="text" w:horzAnchor="margin" w:tblpX="396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6116"/>
        <w:gridCol w:w="1276"/>
        <w:gridCol w:w="1701"/>
      </w:tblGrid>
      <w:tr w:rsidR="002B1605" w:rsidRPr="00CB655C" w:rsidTr="001B7069">
        <w:tc>
          <w:tcPr>
            <w:tcW w:w="1080" w:type="dxa"/>
            <w:vAlign w:val="center"/>
          </w:tcPr>
          <w:p w:rsidR="002B1605" w:rsidRPr="00CB655C" w:rsidRDefault="002B1605" w:rsidP="001B706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B655C">
              <w:rPr>
                <w:rFonts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6116" w:type="dxa"/>
            <w:vAlign w:val="center"/>
          </w:tcPr>
          <w:p w:rsidR="002B1605" w:rsidRPr="00CB655C" w:rsidRDefault="002B1605" w:rsidP="001B706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B655C">
              <w:rPr>
                <w:rFonts w:hint="eastAsia"/>
                <w:b/>
                <w:kern w:val="0"/>
                <w:sz w:val="24"/>
              </w:rPr>
              <w:t>设备名称</w:t>
            </w:r>
          </w:p>
        </w:tc>
        <w:tc>
          <w:tcPr>
            <w:tcW w:w="1276" w:type="dxa"/>
            <w:vAlign w:val="center"/>
          </w:tcPr>
          <w:p w:rsidR="002B1605" w:rsidRPr="00CB655C" w:rsidRDefault="002B1605" w:rsidP="001B706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B655C">
              <w:rPr>
                <w:rFonts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1701" w:type="dxa"/>
            <w:vAlign w:val="center"/>
          </w:tcPr>
          <w:p w:rsidR="002B1605" w:rsidRPr="00CB655C" w:rsidRDefault="002B1605" w:rsidP="001B706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B655C">
              <w:rPr>
                <w:rFonts w:hint="eastAsia"/>
                <w:b/>
                <w:kern w:val="0"/>
                <w:sz w:val="24"/>
              </w:rPr>
              <w:t>单位</w:t>
            </w:r>
          </w:p>
        </w:tc>
      </w:tr>
      <w:tr w:rsidR="002B1605" w:rsidRPr="00CB655C" w:rsidTr="001B7069">
        <w:tc>
          <w:tcPr>
            <w:tcW w:w="1080" w:type="dxa"/>
            <w:vAlign w:val="center"/>
          </w:tcPr>
          <w:p w:rsidR="002B1605" w:rsidRPr="00CB655C" w:rsidRDefault="002B1605" w:rsidP="001B7069">
            <w:pPr>
              <w:widowControl/>
              <w:jc w:val="center"/>
              <w:rPr>
                <w:kern w:val="0"/>
                <w:sz w:val="24"/>
              </w:rPr>
            </w:pPr>
            <w:r w:rsidRPr="00CB655C">
              <w:rPr>
                <w:kern w:val="0"/>
                <w:sz w:val="24"/>
              </w:rPr>
              <w:t>1</w:t>
            </w:r>
          </w:p>
        </w:tc>
        <w:tc>
          <w:tcPr>
            <w:tcW w:w="6116" w:type="dxa"/>
            <w:vAlign w:val="center"/>
          </w:tcPr>
          <w:p w:rsidR="002B1605" w:rsidRPr="00CB655C" w:rsidRDefault="002B1605" w:rsidP="001B7069">
            <w:pPr>
              <w:rPr>
                <w:szCs w:val="21"/>
              </w:rPr>
            </w:pPr>
            <w:r w:rsidRPr="00CB655C">
              <w:rPr>
                <w:rFonts w:hint="eastAsia"/>
                <w:szCs w:val="21"/>
              </w:rPr>
              <w:t>西门子</w:t>
            </w:r>
            <w:r w:rsidRPr="00CB655C">
              <w:rPr>
                <w:szCs w:val="21"/>
              </w:rPr>
              <w:t>E/R-MODUL INT.55KW</w:t>
            </w:r>
            <w:r w:rsidRPr="00CB655C">
              <w:rPr>
                <w:rFonts w:hint="eastAsia"/>
                <w:szCs w:val="21"/>
              </w:rPr>
              <w:t>变频器系统模块</w:t>
            </w:r>
          </w:p>
        </w:tc>
        <w:tc>
          <w:tcPr>
            <w:tcW w:w="1276" w:type="dxa"/>
            <w:vAlign w:val="center"/>
          </w:tcPr>
          <w:p w:rsidR="002B1605" w:rsidRPr="00CB655C" w:rsidRDefault="002B1605" w:rsidP="001B7069">
            <w:pPr>
              <w:jc w:val="center"/>
              <w:rPr>
                <w:szCs w:val="21"/>
              </w:rPr>
            </w:pPr>
            <w:r w:rsidRPr="00CB655C">
              <w:rPr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2B1605" w:rsidRPr="00CB655C" w:rsidRDefault="002B1605" w:rsidP="001B7069">
            <w:pPr>
              <w:jc w:val="center"/>
              <w:rPr>
                <w:szCs w:val="21"/>
              </w:rPr>
            </w:pPr>
            <w:r w:rsidRPr="00CB655C">
              <w:rPr>
                <w:rFonts w:hint="eastAsia"/>
                <w:szCs w:val="21"/>
              </w:rPr>
              <w:t>块</w:t>
            </w:r>
          </w:p>
        </w:tc>
      </w:tr>
      <w:tr w:rsidR="002B1605" w:rsidRPr="00CB655C" w:rsidTr="001B7069">
        <w:tc>
          <w:tcPr>
            <w:tcW w:w="1080" w:type="dxa"/>
            <w:vAlign w:val="center"/>
          </w:tcPr>
          <w:p w:rsidR="002B1605" w:rsidRPr="00CB655C" w:rsidRDefault="002B1605" w:rsidP="001B7069">
            <w:pPr>
              <w:widowControl/>
              <w:jc w:val="center"/>
              <w:rPr>
                <w:kern w:val="0"/>
                <w:sz w:val="24"/>
              </w:rPr>
            </w:pPr>
            <w:r w:rsidRPr="00CB655C">
              <w:rPr>
                <w:kern w:val="0"/>
                <w:sz w:val="24"/>
              </w:rPr>
              <w:t>2</w:t>
            </w:r>
          </w:p>
        </w:tc>
        <w:tc>
          <w:tcPr>
            <w:tcW w:w="6116" w:type="dxa"/>
            <w:vAlign w:val="center"/>
          </w:tcPr>
          <w:p w:rsidR="002B1605" w:rsidRPr="00CB655C" w:rsidRDefault="002B1605" w:rsidP="001B7069">
            <w:pPr>
              <w:rPr>
                <w:szCs w:val="21"/>
              </w:rPr>
            </w:pPr>
            <w:r w:rsidRPr="00CB655C">
              <w:rPr>
                <w:szCs w:val="21"/>
              </w:rPr>
              <w:t>GSK985Mda</w:t>
            </w:r>
            <w:r w:rsidRPr="00CB655C">
              <w:rPr>
                <w:rFonts w:hint="eastAsia"/>
                <w:szCs w:val="21"/>
              </w:rPr>
              <w:t>主板</w:t>
            </w:r>
          </w:p>
        </w:tc>
        <w:tc>
          <w:tcPr>
            <w:tcW w:w="1276" w:type="dxa"/>
            <w:vAlign w:val="center"/>
          </w:tcPr>
          <w:p w:rsidR="002B1605" w:rsidRPr="00CB655C" w:rsidRDefault="002B1605" w:rsidP="001B7069">
            <w:pPr>
              <w:jc w:val="center"/>
              <w:rPr>
                <w:szCs w:val="21"/>
              </w:rPr>
            </w:pPr>
            <w:r w:rsidRPr="00CB655C">
              <w:rPr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2B1605" w:rsidRPr="00CB655C" w:rsidRDefault="002B1605" w:rsidP="001B7069">
            <w:pPr>
              <w:jc w:val="center"/>
              <w:rPr>
                <w:szCs w:val="21"/>
              </w:rPr>
            </w:pPr>
            <w:r w:rsidRPr="00CB655C">
              <w:rPr>
                <w:rFonts w:hint="eastAsia"/>
                <w:szCs w:val="21"/>
              </w:rPr>
              <w:t>块</w:t>
            </w:r>
          </w:p>
        </w:tc>
      </w:tr>
    </w:tbl>
    <w:p w:rsidR="002B1605" w:rsidRDefault="002B1605" w:rsidP="002B1605">
      <w:pPr>
        <w:pStyle w:val="NewNewNewNew"/>
        <w:spacing w:line="360" w:lineRule="exact"/>
      </w:pPr>
    </w:p>
    <w:p w:rsidR="002B1605" w:rsidRDefault="002B1605" w:rsidP="002B1605"/>
    <w:p w:rsidR="002B1605" w:rsidRDefault="002B1605" w:rsidP="002B1605">
      <w:pPr>
        <w:rPr>
          <w:rFonts w:hint="eastAsia"/>
        </w:rPr>
      </w:pP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二、</w:t>
      </w:r>
      <w:r w:rsidRPr="00A57637">
        <w:rPr>
          <w:rFonts w:hint="eastAsia"/>
          <w:b/>
        </w:rPr>
        <w:t>技术参数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西门子</w:t>
      </w:r>
      <w:r>
        <w:rPr>
          <w:rFonts w:hint="eastAsia"/>
        </w:rPr>
        <w:t>E/R-MODUL INT.55KW</w:t>
      </w:r>
      <w:r>
        <w:rPr>
          <w:rFonts w:hint="eastAsia"/>
        </w:rPr>
        <w:t>变频器系统模块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总体要求：本模块系四川长征机床集团有限公司生产的</w:t>
      </w:r>
      <w:r>
        <w:rPr>
          <w:rFonts w:hint="eastAsia"/>
        </w:rPr>
        <w:t>AVC1200H/2</w:t>
      </w:r>
      <w:proofErr w:type="gramStart"/>
      <w:r>
        <w:rPr>
          <w:rFonts w:hint="eastAsia"/>
        </w:rPr>
        <w:t>五</w:t>
      </w:r>
      <w:proofErr w:type="gramEnd"/>
      <w:r>
        <w:rPr>
          <w:rFonts w:hint="eastAsia"/>
        </w:rPr>
        <w:t>坐标立式加工中心机床配套元器件之一，模块安装、调试后，机床所有数据、设置须与原机床出厂参数保持一致。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内部冷却：</w:t>
      </w:r>
      <w:r>
        <w:rPr>
          <w:rFonts w:hint="eastAsia"/>
        </w:rPr>
        <w:t xml:space="preserve"> 1BA0-0DA1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连续反馈功率（</w:t>
      </w:r>
      <w:r>
        <w:rPr>
          <w:rFonts w:hint="eastAsia"/>
        </w:rPr>
        <w:t>KW</w:t>
      </w:r>
      <w:r>
        <w:rPr>
          <w:rFonts w:hint="eastAsia"/>
        </w:rPr>
        <w:t>）：</w:t>
      </w:r>
      <w:r>
        <w:rPr>
          <w:rFonts w:hint="eastAsia"/>
        </w:rPr>
        <w:t xml:space="preserve"> 55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峰值反馈功率（</w:t>
      </w:r>
      <w:r>
        <w:rPr>
          <w:rFonts w:hint="eastAsia"/>
        </w:rPr>
        <w:t>KW</w:t>
      </w:r>
      <w:r>
        <w:rPr>
          <w:rFonts w:hint="eastAsia"/>
        </w:rPr>
        <w:t>）：</w:t>
      </w:r>
      <w:r>
        <w:rPr>
          <w:rFonts w:hint="eastAsia"/>
        </w:rPr>
        <w:t xml:space="preserve"> 91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电压（输出</w:t>
      </w:r>
      <w:r>
        <w:rPr>
          <w:rFonts w:hint="eastAsia"/>
        </w:rPr>
        <w:t>V</w:t>
      </w:r>
      <w:r>
        <w:rPr>
          <w:rFonts w:hint="eastAsia"/>
        </w:rPr>
        <w:t>）：</w:t>
      </w:r>
      <w:r>
        <w:rPr>
          <w:rFonts w:hint="eastAsia"/>
        </w:rPr>
        <w:t xml:space="preserve"> DC600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电压（输入</w:t>
      </w:r>
      <w:r>
        <w:rPr>
          <w:rFonts w:hint="eastAsia"/>
        </w:rPr>
        <w:t>V</w:t>
      </w:r>
      <w:r>
        <w:rPr>
          <w:rFonts w:hint="eastAsia"/>
        </w:rPr>
        <w:t>）：</w:t>
      </w:r>
      <w:r>
        <w:rPr>
          <w:rFonts w:hint="eastAsia"/>
        </w:rPr>
        <w:t xml:space="preserve"> AC380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频率（</w:t>
      </w:r>
      <w:r>
        <w:rPr>
          <w:rFonts w:hint="eastAsia"/>
        </w:rPr>
        <w:t>HZ</w:t>
      </w:r>
      <w:r>
        <w:rPr>
          <w:rFonts w:hint="eastAsia"/>
        </w:rPr>
        <w:t>）：</w:t>
      </w:r>
      <w:r>
        <w:rPr>
          <w:rFonts w:hint="eastAsia"/>
        </w:rPr>
        <w:t xml:space="preserve"> 50~60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额定电流（</w:t>
      </w:r>
      <w:r>
        <w:rPr>
          <w:rFonts w:hint="eastAsia"/>
        </w:rPr>
        <w:t>A</w:t>
      </w:r>
      <w:r>
        <w:rPr>
          <w:rFonts w:hint="eastAsia"/>
        </w:rPr>
        <w:t>）：</w:t>
      </w:r>
      <w:r>
        <w:rPr>
          <w:rFonts w:hint="eastAsia"/>
        </w:rPr>
        <w:t xml:space="preserve"> 92.5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欠压电流</w:t>
      </w:r>
      <w:r>
        <w:rPr>
          <w:rFonts w:hint="eastAsia"/>
        </w:rPr>
        <w:t>(A</w:t>
      </w:r>
      <w:r>
        <w:rPr>
          <w:rFonts w:hint="eastAsia"/>
        </w:rPr>
        <w:t>）：</w:t>
      </w:r>
      <w:r>
        <w:rPr>
          <w:rFonts w:hint="eastAsia"/>
        </w:rPr>
        <w:t xml:space="preserve"> 103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峰值电流</w:t>
      </w:r>
      <w:r>
        <w:rPr>
          <w:rFonts w:hint="eastAsia"/>
        </w:rPr>
        <w:t>(A):  153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最大导体截面积</w:t>
      </w:r>
      <w:r>
        <w:rPr>
          <w:rFonts w:hint="eastAsia"/>
        </w:rPr>
        <w:t>(mm</w:t>
      </w:r>
      <w:r>
        <w:rPr>
          <w:rFonts w:hint="eastAsia"/>
        </w:rPr>
        <w:t>²</w:t>
      </w:r>
      <w:r>
        <w:rPr>
          <w:rFonts w:hint="eastAsia"/>
        </w:rPr>
        <w:t>): 95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模块宽度</w:t>
      </w:r>
      <w:r>
        <w:rPr>
          <w:rFonts w:hint="eastAsia"/>
        </w:rPr>
        <w:t>(mm):  300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散热方式</w:t>
      </w:r>
      <w:r>
        <w:rPr>
          <w:rFonts w:hint="eastAsia"/>
        </w:rPr>
        <w:t>:</w:t>
      </w:r>
      <w:r>
        <w:rPr>
          <w:rFonts w:hint="eastAsia"/>
        </w:rPr>
        <w:t>内置式独立风扇；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内部冷却功率</w:t>
      </w:r>
      <w:r>
        <w:rPr>
          <w:rFonts w:hint="eastAsia"/>
        </w:rPr>
        <w:t>(W):  745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效率等级</w:t>
      </w:r>
      <w:r>
        <w:rPr>
          <w:rFonts w:hint="eastAsia"/>
        </w:rPr>
        <w:t>(</w:t>
      </w:r>
      <w:r>
        <w:rPr>
          <w:rFonts w:hint="eastAsia"/>
        </w:rPr>
        <w:t>η</w:t>
      </w:r>
      <w:r>
        <w:rPr>
          <w:rFonts w:hint="eastAsia"/>
        </w:rPr>
        <w:t>):  0.977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模块重量</w:t>
      </w:r>
      <w:r>
        <w:rPr>
          <w:rFonts w:hint="eastAsia"/>
        </w:rPr>
        <w:t>(Kg):  26</w:t>
      </w:r>
      <w:r>
        <w:rPr>
          <w:rFonts w:hint="eastAsia"/>
        </w:rPr>
        <w:t>。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二</w:t>
      </w:r>
      <w:r>
        <w:rPr>
          <w:rFonts w:hint="eastAsia"/>
        </w:rPr>
        <w:t>)GSK985Mda</w:t>
      </w:r>
      <w:r>
        <w:rPr>
          <w:rFonts w:hint="eastAsia"/>
        </w:rPr>
        <w:t>主板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总体要求：本</w:t>
      </w:r>
      <w:proofErr w:type="gramStart"/>
      <w:r>
        <w:rPr>
          <w:rFonts w:hint="eastAsia"/>
        </w:rPr>
        <w:t>主板系</w:t>
      </w:r>
      <w:proofErr w:type="gramEnd"/>
      <w:r>
        <w:rPr>
          <w:rFonts w:hint="eastAsia"/>
        </w:rPr>
        <w:t>济南三机数控机床有限公司生产的</w:t>
      </w:r>
      <w:r>
        <w:rPr>
          <w:rFonts w:hint="eastAsia"/>
        </w:rPr>
        <w:t>JTVM640</w:t>
      </w:r>
      <w:r>
        <w:rPr>
          <w:rFonts w:hint="eastAsia"/>
        </w:rPr>
        <w:t>立式加工中心机床配套元器件之一，主板安装、调试后，机床所有数据、设置须与原机床出厂参数保持一致。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控制轴数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>控制轴数：</w:t>
      </w:r>
      <w:r>
        <w:rPr>
          <w:rFonts w:hint="eastAsia"/>
        </w:rPr>
        <w:t>5</w:t>
      </w:r>
      <w:r>
        <w:rPr>
          <w:rFonts w:hint="eastAsia"/>
        </w:rPr>
        <w:t>轴（</w:t>
      </w:r>
      <w:r>
        <w:rPr>
          <w:rFonts w:hint="eastAsia"/>
        </w:rPr>
        <w:t>X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、</w:t>
      </w:r>
      <w:r>
        <w:rPr>
          <w:rFonts w:hint="eastAsia"/>
        </w:rPr>
        <w:t>Z</w:t>
      </w:r>
      <w:r>
        <w:rPr>
          <w:rFonts w:hint="eastAsia"/>
        </w:rPr>
        <w:t>、</w:t>
      </w:r>
      <w:r>
        <w:rPr>
          <w:rFonts w:hint="eastAsia"/>
        </w:rPr>
        <w:t>4th</w:t>
      </w:r>
      <w:r>
        <w:rPr>
          <w:rFonts w:hint="eastAsia"/>
        </w:rPr>
        <w:t>、</w:t>
      </w:r>
      <w:r>
        <w:rPr>
          <w:rFonts w:hint="eastAsia"/>
        </w:rPr>
        <w:t>5th</w:t>
      </w:r>
      <w:r>
        <w:rPr>
          <w:rFonts w:hint="eastAsia"/>
        </w:rPr>
        <w:t>）；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>插补轴数：</w:t>
      </w:r>
      <w:r>
        <w:rPr>
          <w:rFonts w:hint="eastAsia"/>
        </w:rPr>
        <w:t>X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、</w:t>
      </w:r>
      <w:r>
        <w:rPr>
          <w:rFonts w:hint="eastAsia"/>
        </w:rPr>
        <w:t>Z</w:t>
      </w:r>
      <w:r>
        <w:rPr>
          <w:rFonts w:hint="eastAsia"/>
        </w:rPr>
        <w:t>、</w:t>
      </w:r>
      <w:r>
        <w:rPr>
          <w:rFonts w:hint="eastAsia"/>
        </w:rPr>
        <w:t>4th</w:t>
      </w:r>
      <w:r>
        <w:rPr>
          <w:rFonts w:hint="eastAsia"/>
        </w:rPr>
        <w:t>、</w:t>
      </w:r>
      <w:r>
        <w:rPr>
          <w:rFonts w:hint="eastAsia"/>
        </w:rPr>
        <w:t xml:space="preserve">5th </w:t>
      </w:r>
      <w:r>
        <w:rPr>
          <w:rFonts w:hint="eastAsia"/>
        </w:rPr>
        <w:t>轴直线插补；</w:t>
      </w:r>
      <w:r>
        <w:rPr>
          <w:rFonts w:hint="eastAsia"/>
        </w:rPr>
        <w:t>X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、</w:t>
      </w:r>
      <w:r>
        <w:rPr>
          <w:rFonts w:hint="eastAsia"/>
        </w:rPr>
        <w:t>Z</w:t>
      </w:r>
      <w:r>
        <w:rPr>
          <w:rFonts w:hint="eastAsia"/>
        </w:rPr>
        <w:t>三轴直线、螺旋线插补，任意二轴圆弧插补；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3)PLC</w:t>
      </w:r>
      <w:r>
        <w:rPr>
          <w:rFonts w:hint="eastAsia"/>
        </w:rPr>
        <w:t>控制轴数：</w:t>
      </w:r>
      <w:r>
        <w:rPr>
          <w:rFonts w:hint="eastAsia"/>
        </w:rPr>
        <w:t>3</w:t>
      </w:r>
      <w:r>
        <w:rPr>
          <w:rFonts w:hint="eastAsia"/>
        </w:rPr>
        <w:t>轴。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主轴功能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1)2</w:t>
      </w:r>
      <w:r>
        <w:rPr>
          <w:rFonts w:hint="eastAsia"/>
        </w:rPr>
        <w:t>路</w:t>
      </w:r>
      <w:r>
        <w:rPr>
          <w:rFonts w:hint="eastAsia"/>
        </w:rPr>
        <w:t>0V</w:t>
      </w:r>
      <w:r>
        <w:rPr>
          <w:rFonts w:hint="eastAsia"/>
        </w:rPr>
        <w:t>～</w:t>
      </w:r>
      <w:r>
        <w:rPr>
          <w:rFonts w:hint="eastAsia"/>
        </w:rPr>
        <w:t>10V</w:t>
      </w:r>
      <w:r>
        <w:rPr>
          <w:rFonts w:hint="eastAsia"/>
        </w:rPr>
        <w:t>模拟电压；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2)1</w:t>
      </w:r>
      <w:r>
        <w:rPr>
          <w:rFonts w:hint="eastAsia"/>
        </w:rPr>
        <w:t>路主轴编码器反馈，主轴编码器线数可设定（</w:t>
      </w:r>
      <w:r>
        <w:rPr>
          <w:rFonts w:hint="eastAsia"/>
        </w:rPr>
        <w:t>0</w:t>
      </w:r>
      <w:r>
        <w:rPr>
          <w:rFonts w:hint="eastAsia"/>
        </w:rPr>
        <w:t>或</w:t>
      </w:r>
      <w:r>
        <w:rPr>
          <w:rFonts w:hint="eastAsia"/>
        </w:rPr>
        <w:t>100p/r</w:t>
      </w:r>
      <w:r>
        <w:rPr>
          <w:rFonts w:hint="eastAsia"/>
        </w:rPr>
        <w:t>～</w:t>
      </w:r>
      <w:r>
        <w:rPr>
          <w:rFonts w:hint="eastAsia"/>
        </w:rPr>
        <w:t>5000p/r</w:t>
      </w:r>
      <w:r>
        <w:rPr>
          <w:rFonts w:hint="eastAsia"/>
        </w:rPr>
        <w:t>）；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>编码器与主轴的传动比：（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255</w:t>
      </w:r>
      <w:r>
        <w:rPr>
          <w:rFonts w:hint="eastAsia"/>
        </w:rPr>
        <w:t>）</w:t>
      </w:r>
      <w:r>
        <w:rPr>
          <w:rFonts w:hint="eastAsia"/>
        </w:rPr>
        <w:t>: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255</w:t>
      </w:r>
      <w:r>
        <w:rPr>
          <w:rFonts w:hint="eastAsia"/>
        </w:rPr>
        <w:t>）；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4)</w:t>
      </w:r>
      <w:r>
        <w:rPr>
          <w:rFonts w:hint="eastAsia"/>
        </w:rPr>
        <w:t>主轴转速：可由</w:t>
      </w:r>
      <w:r>
        <w:rPr>
          <w:rFonts w:hint="eastAsia"/>
        </w:rPr>
        <w:t>S</w:t>
      </w:r>
      <w:r>
        <w:rPr>
          <w:rFonts w:hint="eastAsia"/>
        </w:rPr>
        <w:t>代码或</w:t>
      </w:r>
      <w:r>
        <w:rPr>
          <w:rFonts w:hint="eastAsia"/>
        </w:rPr>
        <w:t>PLC</w:t>
      </w:r>
      <w:r>
        <w:rPr>
          <w:rFonts w:hint="eastAsia"/>
        </w:rPr>
        <w:t>信号给定，转速范围</w:t>
      </w:r>
      <w:r>
        <w:rPr>
          <w:rFonts w:hint="eastAsia"/>
        </w:rPr>
        <w:t>0rpm</w:t>
      </w:r>
      <w:r>
        <w:rPr>
          <w:rFonts w:hint="eastAsia"/>
        </w:rPr>
        <w:t>～</w:t>
      </w:r>
      <w:r>
        <w:rPr>
          <w:rFonts w:hint="eastAsia"/>
        </w:rPr>
        <w:t>9999rpm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5)</w:t>
      </w:r>
      <w:r>
        <w:rPr>
          <w:rFonts w:hint="eastAsia"/>
        </w:rPr>
        <w:t>主轴倍率：</w:t>
      </w:r>
      <w:r>
        <w:rPr>
          <w:rFonts w:hint="eastAsia"/>
        </w:rPr>
        <w:t>50%</w:t>
      </w:r>
      <w:r>
        <w:rPr>
          <w:rFonts w:hint="eastAsia"/>
        </w:rPr>
        <w:t>～</w:t>
      </w:r>
      <w:r>
        <w:rPr>
          <w:rFonts w:hint="eastAsia"/>
        </w:rPr>
        <w:t>120%</w:t>
      </w:r>
      <w:r>
        <w:rPr>
          <w:rFonts w:hint="eastAsia"/>
        </w:rPr>
        <w:t>共</w:t>
      </w:r>
      <w:r>
        <w:rPr>
          <w:rFonts w:hint="eastAsia"/>
        </w:rPr>
        <w:t>8</w:t>
      </w:r>
      <w:r>
        <w:rPr>
          <w:rFonts w:hint="eastAsia"/>
        </w:rPr>
        <w:t>级实时修调；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6)</w:t>
      </w:r>
      <w:r>
        <w:rPr>
          <w:rFonts w:hint="eastAsia"/>
        </w:rPr>
        <w:t>攻丝循环</w:t>
      </w:r>
      <w:r>
        <w:rPr>
          <w:rFonts w:hint="eastAsia"/>
        </w:rPr>
        <w:t>/</w:t>
      </w:r>
      <w:r>
        <w:rPr>
          <w:rFonts w:hint="eastAsia"/>
        </w:rPr>
        <w:t>刚性攻丝。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进给轴功能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>最小指令单位：</w:t>
      </w:r>
      <w:r>
        <w:rPr>
          <w:rFonts w:hint="eastAsia"/>
        </w:rPr>
        <w:t>0.001mm</w:t>
      </w:r>
      <w:r>
        <w:rPr>
          <w:rFonts w:hint="eastAsia"/>
        </w:rPr>
        <w:t>和</w:t>
      </w:r>
      <w:r>
        <w:rPr>
          <w:rFonts w:hint="eastAsia"/>
        </w:rPr>
        <w:t>0.0001mm</w:t>
      </w:r>
      <w:r>
        <w:rPr>
          <w:rFonts w:hint="eastAsia"/>
        </w:rPr>
        <w:t>可选；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>位置指令范围：±</w:t>
      </w:r>
      <w:r>
        <w:rPr>
          <w:rFonts w:hint="eastAsia"/>
        </w:rPr>
        <w:t>99999999</w:t>
      </w:r>
      <w:r>
        <w:rPr>
          <w:rFonts w:hint="eastAsia"/>
        </w:rPr>
        <w:t>×最小指令单位；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>快速移动速度：</w:t>
      </w:r>
      <w:r>
        <w:rPr>
          <w:rFonts w:hint="eastAsia"/>
        </w:rPr>
        <w:t>0.001mm</w:t>
      </w:r>
      <w:r>
        <w:rPr>
          <w:rFonts w:hint="eastAsia"/>
        </w:rPr>
        <w:t>指令单位时最高</w:t>
      </w:r>
      <w:r>
        <w:rPr>
          <w:rFonts w:hint="eastAsia"/>
        </w:rPr>
        <w:t>60m/min</w:t>
      </w:r>
      <w:r>
        <w:rPr>
          <w:rFonts w:hint="eastAsia"/>
        </w:rPr>
        <w:t>，</w:t>
      </w:r>
      <w:r>
        <w:rPr>
          <w:rFonts w:hint="eastAsia"/>
        </w:rPr>
        <w:t>0.0001mm</w:t>
      </w:r>
      <w:r>
        <w:rPr>
          <w:rFonts w:hint="eastAsia"/>
        </w:rPr>
        <w:t>指令单位；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4)</w:t>
      </w:r>
      <w:r>
        <w:rPr>
          <w:rFonts w:hint="eastAsia"/>
        </w:rPr>
        <w:t>时最高</w:t>
      </w:r>
      <w:r>
        <w:rPr>
          <w:rFonts w:hint="eastAsia"/>
        </w:rPr>
        <w:t>24m/min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5)</w:t>
      </w:r>
      <w:r>
        <w:rPr>
          <w:rFonts w:hint="eastAsia"/>
        </w:rPr>
        <w:t>快速倍率：</w:t>
      </w:r>
      <w:r>
        <w:rPr>
          <w:rFonts w:hint="eastAsia"/>
        </w:rPr>
        <w:t>F0</w:t>
      </w:r>
      <w:r>
        <w:rPr>
          <w:rFonts w:hint="eastAsia"/>
        </w:rPr>
        <w:t>、</w:t>
      </w:r>
      <w:r>
        <w:rPr>
          <w:rFonts w:hint="eastAsia"/>
        </w:rPr>
        <w:t>25%</w:t>
      </w:r>
      <w:r>
        <w:rPr>
          <w:rFonts w:hint="eastAsia"/>
        </w:rPr>
        <w:t>、</w:t>
      </w:r>
      <w:r>
        <w:rPr>
          <w:rFonts w:hint="eastAsia"/>
        </w:rPr>
        <w:t>50%</w:t>
      </w:r>
      <w:r>
        <w:rPr>
          <w:rFonts w:hint="eastAsia"/>
        </w:rPr>
        <w:t>、</w:t>
      </w:r>
      <w:r>
        <w:rPr>
          <w:rFonts w:hint="eastAsia"/>
        </w:rPr>
        <w:t>100%</w:t>
      </w:r>
      <w:r>
        <w:rPr>
          <w:rFonts w:hint="eastAsia"/>
        </w:rPr>
        <w:t>共四级实时修调；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6)</w:t>
      </w:r>
      <w:r>
        <w:rPr>
          <w:rFonts w:hint="eastAsia"/>
        </w:rPr>
        <w:t>进给速度：</w:t>
      </w:r>
      <w:r>
        <w:rPr>
          <w:rFonts w:hint="eastAsia"/>
        </w:rPr>
        <w:t>0.01mm/min</w:t>
      </w:r>
      <w:r>
        <w:rPr>
          <w:rFonts w:hint="eastAsia"/>
        </w:rPr>
        <w:t>～</w:t>
      </w:r>
      <w:r>
        <w:rPr>
          <w:rFonts w:hint="eastAsia"/>
        </w:rPr>
        <w:t>15000mm/min</w:t>
      </w:r>
      <w:r>
        <w:rPr>
          <w:rFonts w:hint="eastAsia"/>
        </w:rPr>
        <w:t>或</w:t>
      </w:r>
      <w:r>
        <w:rPr>
          <w:rFonts w:hint="eastAsia"/>
        </w:rPr>
        <w:t>0.01inch/min</w:t>
      </w:r>
      <w:r>
        <w:rPr>
          <w:rFonts w:hint="eastAsia"/>
        </w:rPr>
        <w:t>～</w:t>
      </w:r>
      <w:r>
        <w:rPr>
          <w:rFonts w:hint="eastAsia"/>
        </w:rPr>
        <w:t>500inch/min</w:t>
      </w:r>
      <w:r>
        <w:rPr>
          <w:rFonts w:hint="eastAsia"/>
        </w:rPr>
        <w:t>（</w:t>
      </w:r>
      <w:r>
        <w:rPr>
          <w:rFonts w:hint="eastAsia"/>
        </w:rPr>
        <w:t>G94</w:t>
      </w:r>
      <w:r>
        <w:rPr>
          <w:rFonts w:hint="eastAsia"/>
        </w:rPr>
        <w:t>分进给）</w:t>
      </w:r>
      <w:r>
        <w:rPr>
          <w:rFonts w:hint="eastAsia"/>
        </w:rPr>
        <w:t>0.01mm/r</w:t>
      </w:r>
      <w:r>
        <w:rPr>
          <w:rFonts w:hint="eastAsia"/>
        </w:rPr>
        <w:t>～</w:t>
      </w:r>
      <w:r>
        <w:rPr>
          <w:rFonts w:hint="eastAsia"/>
        </w:rPr>
        <w:t>500mm/r</w:t>
      </w:r>
      <w:r>
        <w:rPr>
          <w:rFonts w:hint="eastAsia"/>
        </w:rPr>
        <w:t>或</w:t>
      </w:r>
      <w:r>
        <w:rPr>
          <w:rFonts w:hint="eastAsia"/>
        </w:rPr>
        <w:t>0.01inch/r</w:t>
      </w:r>
      <w:r>
        <w:rPr>
          <w:rFonts w:hint="eastAsia"/>
        </w:rPr>
        <w:t>～</w:t>
      </w:r>
      <w:r>
        <w:rPr>
          <w:rFonts w:hint="eastAsia"/>
        </w:rPr>
        <w:t>9.99inch/r</w:t>
      </w:r>
      <w:r>
        <w:rPr>
          <w:rFonts w:hint="eastAsia"/>
        </w:rPr>
        <w:t>（</w:t>
      </w:r>
      <w:r>
        <w:rPr>
          <w:rFonts w:hint="eastAsia"/>
        </w:rPr>
        <w:t>G95</w:t>
      </w:r>
      <w:r>
        <w:rPr>
          <w:rFonts w:hint="eastAsia"/>
        </w:rPr>
        <w:t>转进给）；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7)</w:t>
      </w:r>
      <w:r>
        <w:rPr>
          <w:rFonts w:hint="eastAsia"/>
        </w:rPr>
        <w:t>进给倍率：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150%</w:t>
      </w:r>
      <w:r>
        <w:rPr>
          <w:rFonts w:hint="eastAsia"/>
        </w:rPr>
        <w:t>共十六级实时修调；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8)</w:t>
      </w:r>
      <w:r>
        <w:rPr>
          <w:rFonts w:hint="eastAsia"/>
        </w:rPr>
        <w:t>插补方式：直线插补、圆弧插补、螺旋线插补、圆柱插补、极坐标插补、刚性攻丝、自动倒角功能、加减速功能；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9)</w:t>
      </w:r>
      <w:r>
        <w:rPr>
          <w:rFonts w:hint="eastAsia"/>
        </w:rPr>
        <w:t>切削进给：指数型；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10)</w:t>
      </w:r>
      <w:r>
        <w:rPr>
          <w:rFonts w:hint="eastAsia"/>
        </w:rPr>
        <w:t>快速移动：直线型；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11)</w:t>
      </w:r>
      <w:r>
        <w:rPr>
          <w:rFonts w:hint="eastAsia"/>
        </w:rPr>
        <w:t>攻丝功能：指数型或直线型；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12)</w:t>
      </w:r>
      <w:r>
        <w:rPr>
          <w:rFonts w:hint="eastAsia"/>
        </w:rPr>
        <w:t>加减速的起始速度、终止速度和加减速时间由参数设定。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刀具功能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lastRenderedPageBreak/>
        <w:t>1)</w:t>
      </w:r>
      <w:r>
        <w:rPr>
          <w:rFonts w:hint="eastAsia"/>
        </w:rPr>
        <w:t>刀具长度补偿：</w:t>
      </w:r>
      <w:r>
        <w:rPr>
          <w:rFonts w:hint="eastAsia"/>
        </w:rPr>
        <w:t>32</w:t>
      </w:r>
      <w:r>
        <w:rPr>
          <w:rFonts w:hint="eastAsia"/>
        </w:rPr>
        <w:t>组；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>刀具半径补偿（</w:t>
      </w:r>
      <w:r>
        <w:rPr>
          <w:rFonts w:hint="eastAsia"/>
        </w:rPr>
        <w:t>C</w:t>
      </w:r>
      <w:r>
        <w:rPr>
          <w:rFonts w:hint="eastAsia"/>
        </w:rPr>
        <w:t>型）：</w:t>
      </w:r>
      <w:r>
        <w:rPr>
          <w:rFonts w:hint="eastAsia"/>
        </w:rPr>
        <w:t>32</w:t>
      </w:r>
      <w:r>
        <w:rPr>
          <w:rFonts w:hint="eastAsia"/>
        </w:rPr>
        <w:t>组；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>刀具磨损补偿：</w:t>
      </w:r>
      <w:r>
        <w:rPr>
          <w:rFonts w:hint="eastAsia"/>
        </w:rPr>
        <w:t>32</w:t>
      </w:r>
      <w:r>
        <w:rPr>
          <w:rFonts w:hint="eastAsia"/>
        </w:rPr>
        <w:t>组；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4)</w:t>
      </w:r>
      <w:r>
        <w:rPr>
          <w:rFonts w:hint="eastAsia"/>
        </w:rPr>
        <w:t>刀具寿命管理：</w:t>
      </w:r>
      <w:r>
        <w:rPr>
          <w:rFonts w:hint="eastAsia"/>
        </w:rPr>
        <w:t>32</w:t>
      </w:r>
      <w:r>
        <w:rPr>
          <w:rFonts w:hint="eastAsia"/>
        </w:rPr>
        <w:t>组（</w:t>
      </w:r>
      <w:r>
        <w:rPr>
          <w:rFonts w:hint="eastAsia"/>
        </w:rPr>
        <w:t>8</w:t>
      </w:r>
      <w:r>
        <w:rPr>
          <w:rFonts w:hint="eastAsia"/>
        </w:rPr>
        <w:t>种</w:t>
      </w:r>
      <w:r>
        <w:rPr>
          <w:rFonts w:hint="eastAsia"/>
        </w:rPr>
        <w:t>/</w:t>
      </w:r>
      <w:r>
        <w:rPr>
          <w:rFonts w:hint="eastAsia"/>
        </w:rPr>
        <w:t>组）。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精度补偿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>反向间隙补偿：反向间隙补偿方式、频率由参数设定，补偿范围</w:t>
      </w:r>
      <w:r>
        <w:rPr>
          <w:rFonts w:hint="eastAsia"/>
        </w:rPr>
        <w:t>(0</w:t>
      </w:r>
      <w:r>
        <w:rPr>
          <w:rFonts w:hint="eastAsia"/>
        </w:rPr>
        <w:t>～</w:t>
      </w:r>
      <w:r>
        <w:rPr>
          <w:rFonts w:hint="eastAsia"/>
        </w:rPr>
        <w:t>2000)</w:t>
      </w:r>
      <w:r>
        <w:rPr>
          <w:rFonts w:hint="eastAsia"/>
        </w:rPr>
        <w:t>×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记忆型螺；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>距误差补偿：每轴</w:t>
      </w:r>
      <w:r>
        <w:rPr>
          <w:rFonts w:hint="eastAsia"/>
        </w:rPr>
        <w:t>256</w:t>
      </w:r>
      <w:r>
        <w:rPr>
          <w:rFonts w:hint="eastAsia"/>
        </w:rPr>
        <w:t>个补偿点，每点补偿范围</w:t>
      </w:r>
      <w:r>
        <w:rPr>
          <w:rFonts w:hint="eastAsia"/>
        </w:rPr>
        <w:t>(-225</w:t>
      </w:r>
      <w:r>
        <w:rPr>
          <w:rFonts w:hint="eastAsia"/>
        </w:rPr>
        <w:t>～</w:t>
      </w:r>
      <w:r>
        <w:rPr>
          <w:rFonts w:hint="eastAsia"/>
        </w:rPr>
        <w:t>225)</w:t>
      </w:r>
      <w:r>
        <w:rPr>
          <w:rFonts w:hint="eastAsia"/>
        </w:rPr>
        <w:t>×最小输出当量。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6.PLC</w:t>
      </w:r>
      <w:r>
        <w:rPr>
          <w:rFonts w:hint="eastAsia"/>
        </w:rPr>
        <w:t>功能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>两级</w:t>
      </w:r>
      <w:r>
        <w:rPr>
          <w:rFonts w:hint="eastAsia"/>
        </w:rPr>
        <w:t>PLC</w:t>
      </w:r>
      <w:r>
        <w:rPr>
          <w:rFonts w:hint="eastAsia"/>
        </w:rPr>
        <w:t>程序，最多</w:t>
      </w:r>
      <w:r>
        <w:rPr>
          <w:rFonts w:hint="eastAsia"/>
        </w:rPr>
        <w:t>5000</w:t>
      </w:r>
      <w:r>
        <w:rPr>
          <w:rFonts w:hint="eastAsia"/>
        </w:rPr>
        <w:t>步，第</w:t>
      </w:r>
      <w:r>
        <w:rPr>
          <w:rFonts w:hint="eastAsia"/>
        </w:rPr>
        <w:t>1</w:t>
      </w:r>
      <w:r>
        <w:rPr>
          <w:rFonts w:hint="eastAsia"/>
        </w:rPr>
        <w:t>级程序刷新周期</w:t>
      </w:r>
      <w:r>
        <w:rPr>
          <w:rFonts w:hint="eastAsia"/>
        </w:rPr>
        <w:t>8ms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2)PLC</w:t>
      </w:r>
      <w:r>
        <w:rPr>
          <w:rFonts w:hint="eastAsia"/>
        </w:rPr>
        <w:t>程序通讯下载；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>支持</w:t>
      </w:r>
      <w:r>
        <w:rPr>
          <w:rFonts w:hint="eastAsia"/>
        </w:rPr>
        <w:t>PLC</w:t>
      </w:r>
      <w:r>
        <w:rPr>
          <w:rFonts w:hint="eastAsia"/>
        </w:rPr>
        <w:t>警告和</w:t>
      </w:r>
      <w:r>
        <w:rPr>
          <w:rFonts w:hint="eastAsia"/>
        </w:rPr>
        <w:t>PLC</w:t>
      </w:r>
      <w:r>
        <w:rPr>
          <w:rFonts w:hint="eastAsia"/>
        </w:rPr>
        <w:t>报警；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4)</w:t>
      </w:r>
      <w:r>
        <w:rPr>
          <w:rFonts w:hint="eastAsia"/>
        </w:rPr>
        <w:t>通用</w:t>
      </w:r>
      <w:r>
        <w:rPr>
          <w:rFonts w:hint="eastAsia"/>
        </w:rPr>
        <w:t>I/O</w:t>
      </w:r>
      <w:r>
        <w:rPr>
          <w:rFonts w:hint="eastAsia"/>
        </w:rPr>
        <w:t>：</w:t>
      </w:r>
      <w:r>
        <w:rPr>
          <w:rFonts w:hint="eastAsia"/>
        </w:rPr>
        <w:t>41</w:t>
      </w:r>
      <w:r>
        <w:rPr>
          <w:rFonts w:hint="eastAsia"/>
        </w:rPr>
        <w:t>输入</w:t>
      </w:r>
      <w:r>
        <w:rPr>
          <w:rFonts w:hint="eastAsia"/>
        </w:rPr>
        <w:t>/36</w:t>
      </w:r>
      <w:r>
        <w:rPr>
          <w:rFonts w:hint="eastAsia"/>
        </w:rPr>
        <w:t>输出。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人机界面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 xml:space="preserve">1)7.4 </w:t>
      </w:r>
      <w:r>
        <w:rPr>
          <w:rFonts w:hint="eastAsia"/>
        </w:rPr>
        <w:t>宽屏</w:t>
      </w:r>
      <w:r>
        <w:rPr>
          <w:rFonts w:hint="eastAsia"/>
        </w:rPr>
        <w:t>LCD</w:t>
      </w:r>
      <w:r>
        <w:rPr>
          <w:rFonts w:hint="eastAsia"/>
        </w:rPr>
        <w:t>，分辨率为</w:t>
      </w:r>
      <w:r>
        <w:rPr>
          <w:rFonts w:hint="eastAsia"/>
        </w:rPr>
        <w:t>234</w:t>
      </w:r>
      <w:r>
        <w:rPr>
          <w:rFonts w:hint="eastAsia"/>
        </w:rPr>
        <w:t>×</w:t>
      </w:r>
      <w:r>
        <w:rPr>
          <w:rFonts w:hint="eastAsia"/>
        </w:rPr>
        <w:t>480</w:t>
      </w:r>
      <w:r>
        <w:rPr>
          <w:rFonts w:hint="eastAsia"/>
        </w:rPr>
        <w:t>吋；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>中文、英文、西班牙、俄文等多种语言显示；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>加工轨迹显示</w:t>
      </w:r>
      <w:r>
        <w:rPr>
          <w:rFonts w:hint="eastAsia"/>
        </w:rPr>
        <w:t>,</w:t>
      </w:r>
      <w:r>
        <w:rPr>
          <w:rFonts w:hint="eastAsia"/>
        </w:rPr>
        <w:t>加工轨迹实时放大、缩小、平移、视角切换</w:t>
      </w:r>
      <w:r>
        <w:rPr>
          <w:rFonts w:hint="eastAsia"/>
        </w:rPr>
        <w:t xml:space="preserve"> </w:t>
      </w:r>
      <w:r>
        <w:rPr>
          <w:rFonts w:hint="eastAsia"/>
        </w:rPr>
        <w:t>实时时钟。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程序编辑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>程序容量：</w:t>
      </w:r>
      <w:r>
        <w:rPr>
          <w:rFonts w:hint="eastAsia"/>
        </w:rPr>
        <w:t>40M</w:t>
      </w:r>
      <w:r>
        <w:rPr>
          <w:rFonts w:hint="eastAsia"/>
        </w:rPr>
        <w:t>、</w:t>
      </w:r>
      <w:r>
        <w:rPr>
          <w:rFonts w:hint="eastAsia"/>
        </w:rPr>
        <w:t>10000</w:t>
      </w:r>
      <w:r>
        <w:rPr>
          <w:rFonts w:hint="eastAsia"/>
        </w:rPr>
        <w:t>个程序（含子程序、宏程序）；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>编辑功能：程序</w:t>
      </w:r>
      <w:r>
        <w:rPr>
          <w:rFonts w:hint="eastAsia"/>
        </w:rPr>
        <w:t>/</w:t>
      </w:r>
      <w:r>
        <w:rPr>
          <w:rFonts w:hint="eastAsia"/>
        </w:rPr>
        <w:t>程序段</w:t>
      </w:r>
      <w:r>
        <w:rPr>
          <w:rFonts w:hint="eastAsia"/>
        </w:rPr>
        <w:t>/</w:t>
      </w:r>
      <w:r>
        <w:rPr>
          <w:rFonts w:hint="eastAsia"/>
        </w:rPr>
        <w:t>字检索、修改、删除；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>程序格式：</w:t>
      </w:r>
      <w:r>
        <w:rPr>
          <w:rFonts w:hint="eastAsia"/>
        </w:rPr>
        <w:t>ISO</w:t>
      </w:r>
      <w:r>
        <w:rPr>
          <w:rFonts w:hint="eastAsia"/>
        </w:rPr>
        <w:t>代码，支持语句式宏指令编程；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4)</w:t>
      </w:r>
      <w:r>
        <w:rPr>
          <w:rFonts w:hint="eastAsia"/>
        </w:rPr>
        <w:t>程序调用：支持带参数的宏程序调用，</w:t>
      </w:r>
      <w:r>
        <w:rPr>
          <w:rFonts w:hint="eastAsia"/>
        </w:rPr>
        <w:t>4</w:t>
      </w:r>
      <w:r>
        <w:rPr>
          <w:rFonts w:hint="eastAsia"/>
        </w:rPr>
        <w:t>级子程序嵌套。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操作管理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>操作方式：编辑、自动、录入、机械回零、手脉</w:t>
      </w:r>
      <w:r>
        <w:rPr>
          <w:rFonts w:hint="eastAsia"/>
        </w:rPr>
        <w:t>/</w:t>
      </w:r>
      <w:r>
        <w:rPr>
          <w:rFonts w:hint="eastAsia"/>
        </w:rPr>
        <w:t>单步、手动、</w:t>
      </w:r>
      <w:r>
        <w:rPr>
          <w:rFonts w:hint="eastAsia"/>
        </w:rPr>
        <w:t>DNC</w:t>
      </w:r>
      <w:r>
        <w:rPr>
          <w:rFonts w:hint="eastAsia"/>
        </w:rPr>
        <w:t>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>多级操作权限管理；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>报警日志。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通信功能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1)RS232</w:t>
      </w:r>
      <w:r>
        <w:rPr>
          <w:rFonts w:hint="eastAsia"/>
        </w:rPr>
        <w:t>：零件程序、参数等文件双向传输，</w:t>
      </w:r>
      <w:r>
        <w:rPr>
          <w:rFonts w:hint="eastAsia"/>
        </w:rPr>
        <w:t>DNC</w:t>
      </w:r>
      <w:r>
        <w:rPr>
          <w:rFonts w:hint="eastAsia"/>
        </w:rPr>
        <w:t>实时加工，支持</w:t>
      </w:r>
      <w:r>
        <w:rPr>
          <w:rFonts w:hint="eastAsia"/>
        </w:rPr>
        <w:t>PLC</w:t>
      </w:r>
      <w:r>
        <w:rPr>
          <w:rFonts w:hint="eastAsia"/>
        </w:rPr>
        <w:t>程序、系统软件串口升级；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2)USB</w:t>
      </w:r>
      <w:r>
        <w:rPr>
          <w:rFonts w:hint="eastAsia"/>
        </w:rPr>
        <w:t>：</w:t>
      </w:r>
      <w:r>
        <w:rPr>
          <w:rFonts w:hint="eastAsia"/>
        </w:rPr>
        <w:t>U</w:t>
      </w:r>
      <w:r>
        <w:rPr>
          <w:rFonts w:hint="eastAsia"/>
        </w:rPr>
        <w:t>盘文件操作、</w:t>
      </w:r>
      <w:r>
        <w:rPr>
          <w:rFonts w:hint="eastAsia"/>
        </w:rPr>
        <w:t>U</w:t>
      </w:r>
      <w:r>
        <w:rPr>
          <w:rFonts w:hint="eastAsia"/>
        </w:rPr>
        <w:t>盘文件直接加工，支持</w:t>
      </w:r>
      <w:r>
        <w:rPr>
          <w:rFonts w:hint="eastAsia"/>
        </w:rPr>
        <w:t>PLC</w:t>
      </w:r>
      <w:r>
        <w:rPr>
          <w:rFonts w:hint="eastAsia"/>
        </w:rPr>
        <w:t>程序、系统软件</w:t>
      </w:r>
      <w:r>
        <w:rPr>
          <w:rFonts w:hint="eastAsia"/>
        </w:rPr>
        <w:t>U</w:t>
      </w:r>
      <w:r>
        <w:rPr>
          <w:rFonts w:hint="eastAsia"/>
        </w:rPr>
        <w:t>盘升级。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lastRenderedPageBreak/>
        <w:t>11.</w:t>
      </w:r>
      <w:r>
        <w:rPr>
          <w:rFonts w:hint="eastAsia"/>
        </w:rPr>
        <w:t>安全功能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1)</w:t>
      </w:r>
      <w:r>
        <w:rPr>
          <w:rFonts w:hint="eastAsia"/>
        </w:rPr>
        <w:t>紧急停止；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2)</w:t>
      </w:r>
      <w:r>
        <w:rPr>
          <w:rFonts w:hint="eastAsia"/>
        </w:rPr>
        <w:t>硬件行程限位；</w:t>
      </w:r>
    </w:p>
    <w:p w:rsidR="002B1605" w:rsidRDefault="002B1605" w:rsidP="002B1605">
      <w:pPr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>软件行程检查；</w:t>
      </w:r>
    </w:p>
    <w:p w:rsidR="002B1605" w:rsidRPr="00A57637" w:rsidRDefault="002B1605" w:rsidP="002B1605">
      <w:r>
        <w:rPr>
          <w:rFonts w:hint="eastAsia"/>
        </w:rPr>
        <w:t>4)</w:t>
      </w:r>
      <w:r>
        <w:rPr>
          <w:rFonts w:hint="eastAsia"/>
        </w:rPr>
        <w:t>数据备份与恢复。</w:t>
      </w:r>
    </w:p>
    <w:p w:rsidR="00AB5FE9" w:rsidRPr="002B1605" w:rsidRDefault="00AB5FE9"/>
    <w:sectPr w:rsidR="00AB5FE9" w:rsidRPr="002B1605" w:rsidSect="0064249B">
      <w:pgSz w:w="16838" w:h="11906" w:orient="landscape"/>
      <w:pgMar w:top="1644" w:right="1440" w:bottom="1531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1605"/>
    <w:rsid w:val="00031E39"/>
    <w:rsid w:val="0011089A"/>
    <w:rsid w:val="001B4909"/>
    <w:rsid w:val="00205579"/>
    <w:rsid w:val="00213F60"/>
    <w:rsid w:val="002152F2"/>
    <w:rsid w:val="00220F45"/>
    <w:rsid w:val="002B1605"/>
    <w:rsid w:val="002E2E41"/>
    <w:rsid w:val="00353DD1"/>
    <w:rsid w:val="003C4D9C"/>
    <w:rsid w:val="003D5B3A"/>
    <w:rsid w:val="003F5D24"/>
    <w:rsid w:val="00510A31"/>
    <w:rsid w:val="005173FC"/>
    <w:rsid w:val="0052774E"/>
    <w:rsid w:val="00535B65"/>
    <w:rsid w:val="00547E4F"/>
    <w:rsid w:val="00572CE2"/>
    <w:rsid w:val="00625C0A"/>
    <w:rsid w:val="00630263"/>
    <w:rsid w:val="006E2884"/>
    <w:rsid w:val="006F7D03"/>
    <w:rsid w:val="007409AE"/>
    <w:rsid w:val="00767815"/>
    <w:rsid w:val="008834FC"/>
    <w:rsid w:val="008C44EB"/>
    <w:rsid w:val="008D612E"/>
    <w:rsid w:val="00954A4D"/>
    <w:rsid w:val="009557C1"/>
    <w:rsid w:val="00984FF4"/>
    <w:rsid w:val="00A065F9"/>
    <w:rsid w:val="00A442F1"/>
    <w:rsid w:val="00AB5FE9"/>
    <w:rsid w:val="00B1736C"/>
    <w:rsid w:val="00C172C0"/>
    <w:rsid w:val="00C178ED"/>
    <w:rsid w:val="00C36C0E"/>
    <w:rsid w:val="00C87592"/>
    <w:rsid w:val="00CD0C29"/>
    <w:rsid w:val="00CE32D8"/>
    <w:rsid w:val="00CE5732"/>
    <w:rsid w:val="00D90AD2"/>
    <w:rsid w:val="00DD0F7C"/>
    <w:rsid w:val="00E16A58"/>
    <w:rsid w:val="00E4058E"/>
    <w:rsid w:val="00EF08E6"/>
    <w:rsid w:val="00EF7C97"/>
    <w:rsid w:val="00FE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">
    <w:name w:val="正文 New New New New"/>
    <w:rsid w:val="002B160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1676</Characters>
  <Application>Microsoft Office Word</Application>
  <DocSecurity>0</DocSecurity>
  <Lines>13</Lines>
  <Paragraphs>3</Paragraphs>
  <ScaleCrop>false</ScaleCrop>
  <Company>www.upanboot.com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2015-05-26T12:05:00Z</dcterms:created>
  <dcterms:modified xsi:type="dcterms:W3CDTF">2015-05-26T12:05:00Z</dcterms:modified>
</cp:coreProperties>
</file>