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EBF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：比选报名表</w:t>
      </w:r>
    </w:p>
    <w:tbl>
      <w:tblPr>
        <w:tblStyle w:val="5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9"/>
        <w:gridCol w:w="7052"/>
      </w:tblGrid>
      <w:tr w14:paraId="6D3A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AF069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BC012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四川轻化工大学法律顾问单位比选项目</w:t>
            </w:r>
          </w:p>
        </w:tc>
      </w:tr>
      <w:tr w14:paraId="21DD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8F276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参选单位名称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2A244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1509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107DA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3FB44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3D2B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1724B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CAA66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3273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0F83A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成立时间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C5B3D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66CA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70BE2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执业律师人数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22BAB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70E0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DA02D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1002F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4CF3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81D2F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03134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6740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504A5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31C6E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2BB9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4FDD3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参选类别（如有分类）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25E87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17F4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9BBF2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参选单位承诺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13C79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本单位自愿参加本次比选，保证所提交的全部材料真实、有效、完整，如有虚假，愿承担相应法律责任。</w:t>
            </w:r>
          </w:p>
        </w:tc>
      </w:tr>
    </w:tbl>
    <w:p w14:paraId="255D9B8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参选单位（盖章）： </w:t>
      </w:r>
    </w:p>
    <w:p w14:paraId="194548A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法定代表人（签章）： </w:t>
      </w:r>
    </w:p>
    <w:p w14:paraId="29A1B62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</w:p>
    <w:p w14:paraId="224CA96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0F1115"/>
          <w:spacing w:val="0"/>
          <w:sz w:val="28"/>
          <w:szCs w:val="28"/>
          <w:shd w:val="clear" w:fill="FFFFFF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6E49576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：报价函</w:t>
      </w:r>
    </w:p>
    <w:p w14:paraId="1CF7C5A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报价函</w:t>
      </w:r>
    </w:p>
    <w:p w14:paraId="58FD3A6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四川轻化工大学：</w:t>
      </w:r>
    </w:p>
    <w:p w14:paraId="57216DA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我方已仔细研究了《四川轻化工大学法律顾问招聘比选方案及规则》的全部内容，愿意以人民币（大写） 元/年（¥ 元/年）的服务费用承接贵校法律顾问服务。</w:t>
      </w:r>
    </w:p>
    <w:p w14:paraId="5463ACC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如我方中选，我方承诺：</w:t>
      </w:r>
    </w:p>
    <w:p w14:paraId="5882DF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严格按合同约定提供法律服务，保证服务质量；</w:t>
      </w:r>
    </w:p>
    <w:p w14:paraId="0C4DC3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按时完成各项法律服务任务，满足贵校的响应时效要求；</w:t>
      </w:r>
    </w:p>
    <w:p w14:paraId="651CCB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保守工作中知悉的所有秘密信息；</w:t>
      </w:r>
    </w:p>
    <w:p w14:paraId="7CF0AF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接受贵校的监督和考核。</w:t>
      </w:r>
    </w:p>
    <w:p w14:paraId="245FCB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893CA1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50" w:leftChars="150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参选单位（盖章）：</w:t>
      </w:r>
    </w:p>
    <w:p w14:paraId="56ADEDE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50" w:leftChars="150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法定代表人或授权代表（签字）：</w:t>
      </w:r>
    </w:p>
    <w:p w14:paraId="2835A7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50" w:leftChars="150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</w:p>
    <w:p w14:paraId="713B4FC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50" w:leftChars="150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3D121B3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：承诺函</w:t>
      </w:r>
    </w:p>
    <w:p w14:paraId="487E971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无违法违规记录承诺函</w:t>
      </w:r>
    </w:p>
    <w:p w14:paraId="4CD30D2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四川轻化工大学：</w:t>
      </w:r>
    </w:p>
    <w:p w14:paraId="150984D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我方郑重承诺：本律师事务所及拟指派的服务团队律师近3年内未受过刑事处罚、司法行政机关行政处罚、律师协会行业处分，不存在不适宜担任法律顾问的其他情形。</w:t>
      </w:r>
    </w:p>
    <w:p w14:paraId="14BA02E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如上述承诺不实，我方自愿承担由此产生的一切法律后果。</w:t>
      </w:r>
    </w:p>
    <w:p w14:paraId="1A577F2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50" w:leftChars="150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参选单位（盖章）：</w:t>
      </w:r>
    </w:p>
    <w:p w14:paraId="673529F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50" w:leftChars="150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法定代表人（签章）：</w:t>
      </w:r>
    </w:p>
    <w:p w14:paraId="11B37BB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50" w:leftChars="150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</w:p>
    <w:p w14:paraId="1F81D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255EF6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189A"/>
    <w:rsid w:val="189815A8"/>
    <w:rsid w:val="1E387093"/>
    <w:rsid w:val="2DF4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华文楷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2026-05-20T03:33:00Z</dcterms:created>
  <dc:creator>尹国金</dc:creator>
  <cp:lastModifiedBy>尹国金</cp:lastModifiedBy>
  <dcterms:modified xsi:type="dcterms:W3CDTF">2026-05-20T03:33:26Z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EFACE0754F16445FB807EDAE598442D1_11</vt:lpwstr>
  </property>
  <property fmtid="{D5CDD505-2E9C-101B-9397-08002B2CF9AE}" pid="4" name="KSOTemplateDocerSaveRecord">
    <vt:lpwstr>eyJoZGlkIjoiYTMxM2ViNmYwZDM1ZjRkYTM2YWY1OWI1OGU0OTRiOWMiLCJ1c2VySWQiOiIxMjU4OTMxMCJ9</vt:lpwstr>
  </property>
</Properties>
</file>